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E0A6" w14:textId="22A632BD" w:rsidR="0064150A" w:rsidRPr="00302D1A" w:rsidRDefault="0064150A" w:rsidP="002E2B13">
      <w:pPr>
        <w:spacing w:after="0" w:line="240" w:lineRule="auto"/>
      </w:pPr>
      <w:r>
        <w:rPr>
          <w:noProof/>
        </w:rPr>
        <mc:AlternateContent>
          <mc:Choice Requires="wps">
            <w:drawing>
              <wp:anchor distT="0" distB="0" distL="114300" distR="114300" simplePos="0" relativeHeight="251660288" behindDoc="0" locked="0" layoutInCell="1" allowOverlap="1" wp14:anchorId="0B545B04" wp14:editId="3E3456FC">
                <wp:simplePos x="0" y="0"/>
                <wp:positionH relativeFrom="column">
                  <wp:posOffset>0</wp:posOffset>
                </wp:positionH>
                <wp:positionV relativeFrom="paragraph">
                  <wp:posOffset>237490</wp:posOffset>
                </wp:positionV>
                <wp:extent cx="6174740" cy="0"/>
                <wp:effectExtent l="0" t="19050" r="35560" b="19050"/>
                <wp:wrapNone/>
                <wp:docPr id="6" name="Straight Connector 6"/>
                <wp:cNvGraphicFramePr/>
                <a:graphic xmlns:a="http://schemas.openxmlformats.org/drawingml/2006/main">
                  <a:graphicData uri="http://schemas.microsoft.com/office/word/2010/wordprocessingShape">
                    <wps:wsp>
                      <wps:cNvCnPr/>
                      <wps:spPr>
                        <a:xfrm>
                          <a:off x="0" y="0"/>
                          <a:ext cx="6174740"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C36E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8.7pt" to="486.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" strokecolor="#c00000" strokeweight="3pt"/>
            </w:pict>
          </mc:Fallback>
        </mc:AlternateContent>
      </w:r>
      <w:r w:rsidRPr="00302D1A">
        <w:rPr>
          <w:noProof/>
        </w:rPr>
        <w:drawing>
          <wp:anchor distT="0" distB="0" distL="114300" distR="114300" simplePos="0" relativeHeight="251659264" behindDoc="0" locked="0" layoutInCell="1" allowOverlap="1" wp14:anchorId="78F9D3AA" wp14:editId="233A23F6">
            <wp:simplePos x="0" y="0"/>
            <wp:positionH relativeFrom="column">
              <wp:posOffset>-60960</wp:posOffset>
            </wp:positionH>
            <wp:positionV relativeFrom="paragraph">
              <wp:posOffset>-368300</wp:posOffset>
            </wp:positionV>
            <wp:extent cx="822325" cy="523875"/>
            <wp:effectExtent l="0" t="0" r="0" b="9525"/>
            <wp:wrapNone/>
            <wp:docPr id="1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r="77921"/>
                    <a:stretch>
                      <a:fillRect/>
                    </a:stretch>
                  </pic:blipFill>
                  <pic:spPr bwMode="auto">
                    <a:xfrm>
                      <a:off x="0" y="0"/>
                      <a:ext cx="8223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DF6">
        <w:rPr>
          <w:b/>
        </w:rPr>
        <w:t xml:space="preserve">                       </w:t>
      </w:r>
      <w:r w:rsidRPr="00302D1A">
        <w:rPr>
          <w:b/>
        </w:rPr>
        <w:t>Boston University</w:t>
      </w:r>
      <w:r w:rsidRPr="00302D1A">
        <w:t xml:space="preserve"> </w:t>
      </w:r>
      <w:r w:rsidRPr="00DA6FF9">
        <w:rPr>
          <w:sz w:val="20"/>
        </w:rPr>
        <w:t>Questrom School of Business</w:t>
      </w:r>
    </w:p>
    <w:p w14:paraId="62A91340" w14:textId="77777777" w:rsidR="0064150A" w:rsidRDefault="0064150A" w:rsidP="002E2B13">
      <w:pPr>
        <w:pStyle w:val="Heading2"/>
        <w:jc w:val="center"/>
        <w:rPr>
          <w:rFonts w:asciiTheme="minorHAnsi" w:hAnsiTheme="minorHAnsi"/>
          <w:color w:val="52B191"/>
          <w:sz w:val="22"/>
          <w:szCs w:val="22"/>
        </w:rPr>
      </w:pPr>
    </w:p>
    <w:p w14:paraId="73794657" w14:textId="77777777" w:rsidR="003F6119" w:rsidRDefault="003F6119" w:rsidP="002E2B13">
      <w:pPr>
        <w:pStyle w:val="NoSpacing"/>
        <w:rPr>
          <w:b/>
          <w:sz w:val="28"/>
          <w:szCs w:val="28"/>
        </w:rPr>
      </w:pPr>
    </w:p>
    <w:p w14:paraId="0E8C5D49" w14:textId="2DF3F4BB" w:rsidR="00D24379" w:rsidRDefault="0071423A" w:rsidP="002E2B13">
      <w:pPr>
        <w:pStyle w:val="NoSpacing"/>
        <w:jc w:val="center"/>
        <w:rPr>
          <w:b/>
          <w:sz w:val="24"/>
          <w:szCs w:val="24"/>
        </w:rPr>
      </w:pPr>
      <w:r>
        <w:rPr>
          <w:b/>
          <w:sz w:val="24"/>
          <w:szCs w:val="24"/>
        </w:rPr>
        <w:t>Mid-Tenure</w:t>
      </w:r>
      <w:r w:rsidR="0064150A" w:rsidRPr="00897E48">
        <w:rPr>
          <w:b/>
          <w:sz w:val="24"/>
          <w:szCs w:val="24"/>
        </w:rPr>
        <w:t xml:space="preserve"> Review</w:t>
      </w:r>
      <w:r w:rsidR="003066D7">
        <w:rPr>
          <w:b/>
          <w:sz w:val="24"/>
          <w:szCs w:val="24"/>
        </w:rPr>
        <w:t xml:space="preserve"> Committee </w:t>
      </w:r>
      <w:r>
        <w:rPr>
          <w:b/>
          <w:sz w:val="24"/>
          <w:szCs w:val="24"/>
        </w:rPr>
        <w:t xml:space="preserve">Report </w:t>
      </w:r>
      <w:r w:rsidR="003066D7">
        <w:rPr>
          <w:b/>
          <w:sz w:val="24"/>
          <w:szCs w:val="24"/>
        </w:rPr>
        <w:t>Form</w:t>
      </w:r>
    </w:p>
    <w:p w14:paraId="63BD75F7" w14:textId="0029B50F" w:rsidR="009D7CF6" w:rsidRPr="00194C11" w:rsidRDefault="009D7CF6" w:rsidP="009D7CF6">
      <w:pPr>
        <w:pStyle w:val="NoSpacing"/>
        <w:jc w:val="center"/>
        <w:rPr>
          <w:i/>
          <w:sz w:val="18"/>
          <w:szCs w:val="18"/>
        </w:rPr>
      </w:pPr>
      <w:r w:rsidRPr="00194C11">
        <w:rPr>
          <w:i/>
          <w:sz w:val="18"/>
          <w:szCs w:val="18"/>
        </w:rPr>
        <w:t xml:space="preserve">(Rev. </w:t>
      </w:r>
      <w:r w:rsidR="008E7E6C">
        <w:rPr>
          <w:i/>
          <w:sz w:val="18"/>
          <w:szCs w:val="18"/>
        </w:rPr>
        <w:t>April</w:t>
      </w:r>
      <w:bookmarkStart w:id="0" w:name="_GoBack"/>
      <w:bookmarkEnd w:id="0"/>
      <w:r w:rsidRPr="00194C11">
        <w:rPr>
          <w:i/>
          <w:sz w:val="18"/>
          <w:szCs w:val="18"/>
        </w:rPr>
        <w:t xml:space="preserve"> 2018)</w:t>
      </w:r>
    </w:p>
    <w:p w14:paraId="767B2057" w14:textId="57C17969" w:rsidR="007C49B6" w:rsidRDefault="007C49B6" w:rsidP="002E2B13">
      <w:pPr>
        <w:spacing w:after="0" w:line="240" w:lineRule="auto"/>
        <w:rPr>
          <w:rFonts w:eastAsia="Times New Roman" w:cstheme="minorHAnsi"/>
          <w:b/>
        </w:rPr>
      </w:pPr>
    </w:p>
    <w:p w14:paraId="43937652" w14:textId="77777777" w:rsidR="003066D7" w:rsidRDefault="003066D7" w:rsidP="002E2B13">
      <w:pPr>
        <w:spacing w:after="0" w:line="240" w:lineRule="auto"/>
        <w:rPr>
          <w:rFonts w:eastAsia="Times New Roman" w:cstheme="minorHAnsi"/>
          <w:b/>
        </w:rPr>
      </w:pPr>
    </w:p>
    <w:p w14:paraId="76A47640" w14:textId="4F4D4150" w:rsidR="007C49B6" w:rsidRDefault="0071423A" w:rsidP="002E2B13">
      <w:pPr>
        <w:spacing w:after="0" w:line="240" w:lineRule="auto"/>
        <w:rPr>
          <w:rFonts w:eastAsia="Times New Roman" w:cstheme="minorHAnsi"/>
          <w:b/>
        </w:rPr>
      </w:pPr>
      <w:r>
        <w:rPr>
          <w:rFonts w:eastAsia="Times New Roman" w:cstheme="minorHAnsi"/>
          <w:b/>
        </w:rPr>
        <w:t xml:space="preserve">Faculty </w:t>
      </w:r>
      <w:r w:rsidR="007C49B6">
        <w:rPr>
          <w:rFonts w:eastAsia="Times New Roman" w:cstheme="minorHAnsi"/>
          <w:b/>
        </w:rPr>
        <w:t>Name:</w:t>
      </w:r>
      <w:r w:rsidR="007C49B6">
        <w:rPr>
          <w:rFonts w:eastAsia="Times New Roman" w:cstheme="minorHAnsi"/>
          <w:b/>
        </w:rPr>
        <w:tab/>
      </w:r>
      <w:sdt>
        <w:sdtPr>
          <w:rPr>
            <w:rFonts w:eastAsia="Times New Roman" w:cstheme="minorHAnsi"/>
            <w:b/>
          </w:rPr>
          <w:id w:val="11652406"/>
          <w:placeholder>
            <w:docPart w:val="DefaultPlaceholder_-1854013440"/>
          </w:placeholder>
        </w:sdtPr>
        <w:sdtEndPr/>
        <w:sdtContent>
          <w:r w:rsidR="001D0F3C">
            <w:rPr>
              <w:rFonts w:eastAsia="Times New Roman" w:cstheme="minorHAnsi"/>
              <w:shd w:val="clear" w:color="auto" w:fill="AEEAE0" w:themeFill="accent4" w:themeFillTint="66"/>
            </w:rPr>
            <w:t>enter here</w:t>
          </w:r>
        </w:sdtContent>
      </w:sdt>
      <w:r w:rsidR="007C49B6">
        <w:rPr>
          <w:rFonts w:eastAsia="Times New Roman" w:cstheme="minorHAnsi"/>
          <w:b/>
        </w:rPr>
        <w:t xml:space="preserve">  </w:t>
      </w:r>
      <w:r w:rsidR="007C49B6">
        <w:rPr>
          <w:rFonts w:eastAsia="Times New Roman" w:cstheme="minorHAnsi"/>
          <w:b/>
        </w:rPr>
        <w:tab/>
      </w:r>
      <w:r w:rsidR="007C49B6">
        <w:rPr>
          <w:rFonts w:eastAsia="Times New Roman" w:cstheme="minorHAnsi"/>
          <w:b/>
        </w:rPr>
        <w:tab/>
        <w:t xml:space="preserve">Department:    </w:t>
      </w:r>
      <w:sdt>
        <w:sdtPr>
          <w:rPr>
            <w:rFonts w:eastAsia="Times New Roman" w:cstheme="minorHAnsi"/>
            <w:shd w:val="clear" w:color="auto" w:fill="AEEAE0" w:themeFill="accent4" w:themeFillTint="66"/>
          </w:rPr>
          <w:id w:val="-1159374737"/>
          <w:placeholder>
            <w:docPart w:val="DefaultPlaceholder_-1854013440"/>
          </w:placeholder>
        </w:sdtPr>
        <w:sdtEndPr/>
        <w:sdtContent>
          <w:r w:rsidR="001D0F3C">
            <w:rPr>
              <w:rFonts w:eastAsia="Times New Roman" w:cstheme="minorHAnsi"/>
              <w:shd w:val="clear" w:color="auto" w:fill="AEEAE0" w:themeFill="accent4" w:themeFillTint="66"/>
            </w:rPr>
            <w:t>enter here</w:t>
          </w:r>
        </w:sdtContent>
      </w:sdt>
      <w:r w:rsidR="007C49B6">
        <w:rPr>
          <w:rFonts w:eastAsia="Times New Roman" w:cstheme="minorHAnsi"/>
          <w:b/>
        </w:rPr>
        <w:tab/>
      </w:r>
    </w:p>
    <w:p w14:paraId="3556A4E2" w14:textId="77777777" w:rsidR="00417E34" w:rsidRDefault="00417E34" w:rsidP="003066D7">
      <w:pPr>
        <w:spacing w:after="0" w:line="240" w:lineRule="auto"/>
        <w:rPr>
          <w:rFonts w:eastAsia="Times New Roman" w:cstheme="minorHAnsi"/>
          <w:b/>
        </w:rPr>
      </w:pPr>
    </w:p>
    <w:p w14:paraId="4FA97D8E" w14:textId="5E6A76A6" w:rsidR="0071423A" w:rsidRDefault="0071423A" w:rsidP="003066D7">
      <w:pPr>
        <w:spacing w:after="0" w:line="240" w:lineRule="auto"/>
        <w:rPr>
          <w:rFonts w:eastAsia="Times New Roman" w:cstheme="minorHAnsi"/>
          <w:b/>
        </w:rPr>
      </w:pPr>
      <w:r>
        <w:rPr>
          <w:rFonts w:eastAsia="Times New Roman" w:cstheme="minorHAnsi"/>
          <w:b/>
        </w:rPr>
        <w:t xml:space="preserve">Review Committee </w:t>
      </w:r>
      <w:r w:rsidR="001E7646">
        <w:rPr>
          <w:rFonts w:eastAsia="Times New Roman" w:cstheme="minorHAnsi"/>
          <w:b/>
        </w:rPr>
        <w:t>Chair</w:t>
      </w:r>
      <w:r>
        <w:rPr>
          <w:rFonts w:eastAsia="Times New Roman" w:cstheme="minorHAnsi"/>
          <w:b/>
        </w:rPr>
        <w:t>:</w:t>
      </w:r>
      <w:r w:rsidR="00437962">
        <w:rPr>
          <w:rFonts w:eastAsia="Times New Roman" w:cstheme="minorHAnsi"/>
          <w:b/>
        </w:rPr>
        <w:t xml:space="preserve">  </w:t>
      </w:r>
      <w:r>
        <w:rPr>
          <w:rFonts w:eastAsia="Times New Roman" w:cstheme="minorHAnsi"/>
          <w:b/>
        </w:rPr>
        <w:t xml:space="preserve"> </w:t>
      </w:r>
      <w:r w:rsidR="00437962">
        <w:rPr>
          <w:rFonts w:eastAsia="Times New Roman" w:cstheme="minorHAnsi"/>
          <w:b/>
        </w:rPr>
        <w:t xml:space="preserve"> </w:t>
      </w:r>
      <w:sdt>
        <w:sdtPr>
          <w:rPr>
            <w:rFonts w:eastAsia="Times New Roman" w:cstheme="minorHAnsi"/>
            <w:b/>
          </w:rPr>
          <w:id w:val="-1974750736"/>
          <w:placeholder>
            <w:docPart w:val="4254E57D6EAC499292592F939C88B6BB"/>
          </w:placeholder>
        </w:sdtPr>
        <w:sdtEndPr/>
        <w:sdtContent>
          <w:r>
            <w:rPr>
              <w:rFonts w:eastAsia="Times New Roman" w:cstheme="minorHAnsi"/>
              <w:shd w:val="clear" w:color="auto" w:fill="AEEAE0" w:themeFill="accent4" w:themeFillTint="66"/>
            </w:rPr>
            <w:t>enter here</w:t>
          </w:r>
        </w:sdtContent>
      </w:sdt>
      <w:r>
        <w:rPr>
          <w:rFonts w:eastAsia="Times New Roman" w:cstheme="minorHAnsi"/>
          <w:b/>
        </w:rPr>
        <w:tab/>
      </w:r>
    </w:p>
    <w:p w14:paraId="33C702E5" w14:textId="3850695B" w:rsidR="001E7646" w:rsidRDefault="001E7646" w:rsidP="003066D7">
      <w:pPr>
        <w:spacing w:after="0" w:line="240" w:lineRule="auto"/>
        <w:rPr>
          <w:rFonts w:eastAsia="Times New Roman" w:cstheme="minorHAnsi"/>
          <w:b/>
        </w:rPr>
      </w:pPr>
      <w:r>
        <w:rPr>
          <w:rFonts w:eastAsia="Times New Roman" w:cstheme="minorHAnsi"/>
          <w:b/>
        </w:rPr>
        <w:t>Other Committee Members:</w:t>
      </w:r>
      <w:r w:rsidR="00437962">
        <w:rPr>
          <w:rFonts w:eastAsia="Times New Roman" w:cstheme="minorHAnsi"/>
          <w:b/>
        </w:rPr>
        <w:t xml:space="preserve">   </w:t>
      </w:r>
      <w:r>
        <w:rPr>
          <w:rFonts w:eastAsia="Times New Roman" w:cstheme="minorHAnsi"/>
          <w:b/>
        </w:rPr>
        <w:t xml:space="preserve"> </w:t>
      </w:r>
      <w:sdt>
        <w:sdtPr>
          <w:rPr>
            <w:rFonts w:eastAsia="Times New Roman" w:cstheme="minorHAnsi"/>
            <w:b/>
          </w:rPr>
          <w:id w:val="2092272085"/>
          <w:placeholder>
            <w:docPart w:val="3B23F61B134B4354AC3F9C9DFE468C5B"/>
          </w:placeholder>
        </w:sdtPr>
        <w:sdtEndPr/>
        <w:sdtContent>
          <w:r>
            <w:rPr>
              <w:rFonts w:eastAsia="Times New Roman" w:cstheme="minorHAnsi"/>
              <w:shd w:val="clear" w:color="auto" w:fill="AEEAE0" w:themeFill="accent4" w:themeFillTint="66"/>
            </w:rPr>
            <w:t>enter here</w:t>
          </w:r>
        </w:sdtContent>
      </w:sdt>
      <w:r>
        <w:rPr>
          <w:rFonts w:eastAsia="Times New Roman" w:cstheme="minorHAnsi"/>
          <w:b/>
        </w:rPr>
        <w:tab/>
      </w:r>
    </w:p>
    <w:p w14:paraId="7FE68E1D" w14:textId="77777777" w:rsidR="00417E34" w:rsidRDefault="00417E34" w:rsidP="003066D7">
      <w:pPr>
        <w:spacing w:after="0" w:line="240" w:lineRule="auto"/>
        <w:rPr>
          <w:rFonts w:eastAsia="Times New Roman" w:cstheme="minorHAnsi"/>
          <w:b/>
        </w:rPr>
      </w:pPr>
    </w:p>
    <w:p w14:paraId="35B5D981" w14:textId="271F16AC" w:rsidR="0071423A" w:rsidRDefault="002A12A8" w:rsidP="003066D7">
      <w:pPr>
        <w:spacing w:after="0" w:line="240" w:lineRule="auto"/>
        <w:rPr>
          <w:rFonts w:eastAsia="Times New Roman" w:cstheme="minorHAnsi"/>
          <w:b/>
        </w:rPr>
      </w:pPr>
      <w:r>
        <w:rPr>
          <w:rFonts w:eastAsia="Times New Roman" w:cstheme="minorHAnsi"/>
          <w:b/>
        </w:rPr>
        <w:t>Report Date:</w:t>
      </w:r>
      <w:r w:rsidR="00437962">
        <w:rPr>
          <w:rFonts w:eastAsia="Times New Roman" w:cstheme="minorHAnsi"/>
          <w:b/>
        </w:rPr>
        <w:t xml:space="preserve">   </w:t>
      </w:r>
      <w:r>
        <w:rPr>
          <w:rFonts w:eastAsia="Times New Roman" w:cstheme="minorHAnsi"/>
          <w:b/>
        </w:rPr>
        <w:t xml:space="preserve"> </w:t>
      </w:r>
      <w:sdt>
        <w:sdtPr>
          <w:rPr>
            <w:rFonts w:eastAsia="Times New Roman" w:cstheme="minorHAnsi"/>
            <w:b/>
          </w:rPr>
          <w:id w:val="1878886596"/>
          <w:placeholder>
            <w:docPart w:val="D900A8177E5747F99F1ACB549B999637"/>
          </w:placeholder>
        </w:sdtPr>
        <w:sdtEndPr/>
        <w:sdtContent>
          <w:r>
            <w:rPr>
              <w:rFonts w:eastAsia="Times New Roman" w:cstheme="minorHAnsi"/>
              <w:shd w:val="clear" w:color="auto" w:fill="AEEAE0" w:themeFill="accent4" w:themeFillTint="66"/>
            </w:rPr>
            <w:t>enter here</w:t>
          </w:r>
        </w:sdtContent>
      </w:sdt>
      <w:r>
        <w:rPr>
          <w:rFonts w:eastAsia="Times New Roman" w:cstheme="minorHAnsi"/>
          <w:b/>
        </w:rPr>
        <w:t xml:space="preserve">  </w:t>
      </w:r>
      <w:r>
        <w:rPr>
          <w:rFonts w:eastAsia="Times New Roman" w:cstheme="minorHAnsi"/>
          <w:b/>
        </w:rPr>
        <w:tab/>
      </w:r>
    </w:p>
    <w:p w14:paraId="5E1C1299" w14:textId="77777777" w:rsidR="002A12A8" w:rsidRDefault="002A12A8" w:rsidP="003066D7">
      <w:pPr>
        <w:spacing w:after="0" w:line="240" w:lineRule="auto"/>
        <w:rPr>
          <w:rFonts w:eastAsia="Times New Roman" w:cstheme="minorHAnsi"/>
          <w:b/>
        </w:rPr>
      </w:pPr>
    </w:p>
    <w:p w14:paraId="58163163" w14:textId="77777777" w:rsidR="002A12A8" w:rsidRDefault="002A12A8" w:rsidP="003066D7">
      <w:pPr>
        <w:spacing w:after="0" w:line="240" w:lineRule="auto"/>
        <w:rPr>
          <w:rFonts w:eastAsia="Times New Roman" w:cstheme="minorHAnsi"/>
          <w:b/>
        </w:rPr>
      </w:pPr>
    </w:p>
    <w:p w14:paraId="133199C3" w14:textId="77777777" w:rsidR="003066D7" w:rsidRPr="00081B45" w:rsidRDefault="003066D7" w:rsidP="003066D7">
      <w:pPr>
        <w:spacing w:after="0" w:line="240" w:lineRule="auto"/>
        <w:rPr>
          <w:rFonts w:eastAsia="Times New Roman" w:cstheme="minorHAnsi"/>
          <w:sz w:val="16"/>
        </w:rPr>
      </w:pPr>
    </w:p>
    <w:p w14:paraId="70E495D8" w14:textId="65D03349" w:rsidR="003066D7" w:rsidRDefault="003066D7" w:rsidP="003066D7">
      <w:pPr>
        <w:spacing w:after="0" w:line="240" w:lineRule="auto"/>
        <w:rPr>
          <w:rFonts w:eastAsia="Times New Roman" w:cstheme="minorHAnsi"/>
          <w:b/>
        </w:rPr>
      </w:pPr>
      <w:r>
        <w:rPr>
          <w:rFonts w:eastAsia="Times New Roman" w:cstheme="minorHAnsi"/>
          <w:b/>
        </w:rPr>
        <w:t xml:space="preserve">Overall Assessment </w:t>
      </w:r>
      <w:r w:rsidR="00782324">
        <w:rPr>
          <w:rFonts w:eastAsia="Times New Roman" w:cstheme="minorHAnsi"/>
          <w:b/>
        </w:rPr>
        <w:t>of Progress toward Tenure and Promotion</w:t>
      </w:r>
    </w:p>
    <w:p w14:paraId="0C556EAA" w14:textId="7F2EC0D5" w:rsidR="003066D7" w:rsidRDefault="003066D7" w:rsidP="003066D7">
      <w:pPr>
        <w:tabs>
          <w:tab w:val="left" w:pos="1890"/>
          <w:tab w:val="left" w:pos="4320"/>
          <w:tab w:val="left" w:pos="6570"/>
        </w:tabs>
        <w:spacing w:after="0" w:line="240" w:lineRule="auto"/>
        <w:ind w:left="720"/>
        <w:rPr>
          <w:rFonts w:eastAsia="Times New Roman" w:cstheme="minorHAnsi"/>
          <w:b/>
        </w:rPr>
      </w:pPr>
      <w:r>
        <w:rPr>
          <w:rFonts w:eastAsia="Times New Roman" w:cstheme="minorHAnsi"/>
          <w:b/>
        </w:rPr>
        <w:t>Research</w:t>
      </w:r>
      <w:r>
        <w:rPr>
          <w:rFonts w:eastAsia="Times New Roman" w:cstheme="minorHAnsi"/>
          <w:b/>
        </w:rPr>
        <w:tab/>
      </w:r>
      <w:sdt>
        <w:sdtPr>
          <w:rPr>
            <w:rFonts w:eastAsia="Times New Roman" w:cstheme="minorHAnsi"/>
            <w:b/>
            <w:sz w:val="20"/>
          </w:rPr>
          <w:id w:val="157817083"/>
          <w14:checkbox>
            <w14:checked w14:val="0"/>
            <w14:checkedState w14:val="2612" w14:font="MS Gothic"/>
            <w14:uncheckedState w14:val="2610" w14:font="MS Gothic"/>
          </w14:checkbox>
        </w:sdtPr>
        <w:sdtEndPr/>
        <w:sdtContent>
          <w:r w:rsidR="00CF00FF">
            <w:rPr>
              <w:rFonts w:ascii="MS Gothic" w:eastAsia="MS Gothic" w:hAnsi="MS Gothic" w:cstheme="minorHAnsi" w:hint="eastAsia"/>
              <w:b/>
              <w:sz w:val="20"/>
            </w:rPr>
            <w:t>☐</w:t>
          </w:r>
        </w:sdtContent>
      </w:sdt>
      <w:r w:rsidRPr="00054BAC">
        <w:rPr>
          <w:rFonts w:eastAsia="Times New Roman" w:cstheme="minorHAnsi"/>
          <w:b/>
          <w:sz w:val="20"/>
        </w:rPr>
        <w:t xml:space="preserve"> </w:t>
      </w:r>
      <w:r w:rsidRPr="00054BAC">
        <w:rPr>
          <w:rFonts w:eastAsia="Times New Roman" w:cstheme="minorHAnsi"/>
          <w:sz w:val="20"/>
        </w:rPr>
        <w:t>Very strong</w:t>
      </w:r>
      <w:r w:rsidRPr="00054BAC">
        <w:rPr>
          <w:rFonts w:eastAsia="Times New Roman" w:cstheme="minorHAnsi"/>
          <w:sz w:val="20"/>
        </w:rPr>
        <w:tab/>
      </w:r>
      <w:sdt>
        <w:sdtPr>
          <w:rPr>
            <w:rFonts w:eastAsia="Times New Roman" w:cstheme="minorHAnsi"/>
            <w:sz w:val="20"/>
          </w:rPr>
          <w:id w:val="-1663773422"/>
          <w14:checkbox>
            <w14:checked w14:val="0"/>
            <w14:checkedState w14:val="2612" w14:font="MS Gothic"/>
            <w14:uncheckedState w14:val="2610" w14:font="MS Gothic"/>
          </w14:checkbox>
        </w:sdtPr>
        <w:sdtEndPr/>
        <w:sdtContent>
          <w:r w:rsidRPr="00054BAC">
            <w:rPr>
              <w:rFonts w:ascii="MS Gothic" w:eastAsia="MS Gothic" w:hAnsi="MS Gothic" w:cstheme="minorHAnsi" w:hint="eastAsia"/>
              <w:sz w:val="20"/>
            </w:rPr>
            <w:t>☐</w:t>
          </w:r>
        </w:sdtContent>
      </w:sdt>
      <w:r w:rsidRPr="00054BAC">
        <w:rPr>
          <w:rFonts w:eastAsia="Times New Roman" w:cstheme="minorHAnsi"/>
          <w:sz w:val="20"/>
        </w:rPr>
        <w:t xml:space="preserve"> </w:t>
      </w:r>
      <w:r w:rsidR="008E7E6C">
        <w:rPr>
          <w:rFonts w:eastAsia="Times New Roman" w:cstheme="minorHAnsi"/>
          <w:sz w:val="20"/>
        </w:rPr>
        <w:t>Conditionally on track</w:t>
      </w:r>
      <w:r w:rsidRPr="00054BAC">
        <w:rPr>
          <w:rFonts w:eastAsia="Times New Roman" w:cstheme="minorHAnsi"/>
          <w:sz w:val="20"/>
        </w:rPr>
        <w:tab/>
      </w:r>
      <w:sdt>
        <w:sdtPr>
          <w:rPr>
            <w:rFonts w:eastAsia="Times New Roman" w:cstheme="minorHAnsi"/>
            <w:sz w:val="20"/>
          </w:rPr>
          <w:id w:val="-1956938989"/>
          <w14:checkbox>
            <w14:checked w14:val="0"/>
            <w14:checkedState w14:val="2612" w14:font="MS Gothic"/>
            <w14:uncheckedState w14:val="2610" w14:font="MS Gothic"/>
          </w14:checkbox>
        </w:sdtPr>
        <w:sdtEndPr/>
        <w:sdtContent>
          <w:r w:rsidR="002A081F">
            <w:rPr>
              <w:rFonts w:ascii="MS Gothic" w:eastAsia="MS Gothic" w:hAnsi="MS Gothic" w:cstheme="minorHAnsi" w:hint="eastAsia"/>
              <w:sz w:val="20"/>
            </w:rPr>
            <w:t>☐</w:t>
          </w:r>
        </w:sdtContent>
      </w:sdt>
      <w:r w:rsidRPr="00054BAC">
        <w:rPr>
          <w:rFonts w:eastAsia="Times New Roman" w:cstheme="minorHAnsi"/>
          <w:sz w:val="20"/>
        </w:rPr>
        <w:t xml:space="preserve"> </w:t>
      </w:r>
      <w:proofErr w:type="gramStart"/>
      <w:r w:rsidR="004B6F47" w:rsidRPr="00054BAC">
        <w:rPr>
          <w:rFonts w:eastAsia="Times New Roman" w:cstheme="minorHAnsi"/>
          <w:sz w:val="20"/>
        </w:rPr>
        <w:t>Does</w:t>
      </w:r>
      <w:proofErr w:type="gramEnd"/>
      <w:r w:rsidR="004B6F47" w:rsidRPr="00054BAC">
        <w:rPr>
          <w:rFonts w:eastAsia="Times New Roman" w:cstheme="minorHAnsi"/>
          <w:sz w:val="20"/>
        </w:rPr>
        <w:t xml:space="preserve"> not meet expectations</w:t>
      </w:r>
    </w:p>
    <w:p w14:paraId="44833883" w14:textId="77777777" w:rsidR="003066D7" w:rsidRDefault="003066D7" w:rsidP="003066D7">
      <w:pPr>
        <w:tabs>
          <w:tab w:val="left" w:pos="1890"/>
          <w:tab w:val="left" w:pos="3600"/>
          <w:tab w:val="left" w:pos="4320"/>
          <w:tab w:val="left" w:pos="6570"/>
        </w:tabs>
        <w:spacing w:after="0" w:line="240" w:lineRule="auto"/>
        <w:ind w:left="720"/>
        <w:rPr>
          <w:rFonts w:eastAsia="Times New Roman" w:cstheme="minorHAnsi"/>
          <w:b/>
        </w:rPr>
      </w:pPr>
      <w:r>
        <w:rPr>
          <w:rFonts w:eastAsia="Times New Roman" w:cstheme="minorHAnsi"/>
          <w:b/>
        </w:rPr>
        <w:t xml:space="preserve">Teaching </w:t>
      </w:r>
      <w:r>
        <w:rPr>
          <w:rFonts w:eastAsia="Times New Roman" w:cstheme="minorHAnsi"/>
          <w:b/>
        </w:rPr>
        <w:tab/>
      </w:r>
      <w:sdt>
        <w:sdtPr>
          <w:rPr>
            <w:rFonts w:eastAsia="Times New Roman" w:cstheme="minorHAnsi"/>
            <w:b/>
            <w:sz w:val="20"/>
          </w:rPr>
          <w:id w:val="-633860106"/>
          <w14:checkbox>
            <w14:checked w14:val="0"/>
            <w14:checkedState w14:val="2612" w14:font="MS Gothic"/>
            <w14:uncheckedState w14:val="2610" w14:font="MS Gothic"/>
          </w14:checkbox>
        </w:sdtPr>
        <w:sdtEndPr/>
        <w:sdtContent>
          <w:r w:rsidRPr="00054BAC">
            <w:rPr>
              <w:rFonts w:ascii="MS Gothic" w:eastAsia="MS Gothic" w:hAnsi="MS Gothic" w:cstheme="minorHAnsi" w:hint="eastAsia"/>
              <w:b/>
              <w:sz w:val="20"/>
            </w:rPr>
            <w:t>☐</w:t>
          </w:r>
        </w:sdtContent>
      </w:sdt>
      <w:r w:rsidRPr="00054BAC">
        <w:rPr>
          <w:rFonts w:eastAsia="Times New Roman" w:cstheme="minorHAnsi"/>
          <w:b/>
          <w:sz w:val="20"/>
        </w:rPr>
        <w:t xml:space="preserve"> </w:t>
      </w:r>
      <w:r w:rsidRPr="00054BAC">
        <w:rPr>
          <w:rFonts w:eastAsia="Times New Roman" w:cstheme="minorHAnsi"/>
          <w:sz w:val="20"/>
        </w:rPr>
        <w:t>Exceeds expectations</w:t>
      </w:r>
      <w:r w:rsidRPr="00054BAC">
        <w:rPr>
          <w:rFonts w:eastAsia="Times New Roman" w:cstheme="minorHAnsi"/>
          <w:sz w:val="20"/>
        </w:rPr>
        <w:tab/>
      </w:r>
      <w:sdt>
        <w:sdtPr>
          <w:rPr>
            <w:rFonts w:eastAsia="Times New Roman" w:cstheme="minorHAnsi"/>
            <w:b/>
            <w:sz w:val="20"/>
          </w:rPr>
          <w:id w:val="-1830440821"/>
          <w14:checkbox>
            <w14:checked w14:val="0"/>
            <w14:checkedState w14:val="2612" w14:font="MS Gothic"/>
            <w14:uncheckedState w14:val="2610" w14:font="MS Gothic"/>
          </w14:checkbox>
        </w:sdtPr>
        <w:sdtEndPr/>
        <w:sdtContent>
          <w:r w:rsidRPr="00054BAC">
            <w:rPr>
              <w:rFonts w:ascii="MS Gothic" w:eastAsia="MS Gothic" w:hAnsi="MS Gothic" w:cstheme="minorHAnsi" w:hint="eastAsia"/>
              <w:b/>
              <w:sz w:val="20"/>
            </w:rPr>
            <w:t>☐</w:t>
          </w:r>
        </w:sdtContent>
      </w:sdt>
      <w:r w:rsidRPr="00054BAC">
        <w:rPr>
          <w:rFonts w:eastAsia="Times New Roman" w:cstheme="minorHAnsi"/>
          <w:b/>
          <w:sz w:val="20"/>
        </w:rPr>
        <w:t xml:space="preserve"> </w:t>
      </w:r>
      <w:proofErr w:type="gramStart"/>
      <w:r w:rsidRPr="00054BAC">
        <w:rPr>
          <w:rFonts w:eastAsia="Times New Roman" w:cstheme="minorHAnsi"/>
          <w:sz w:val="20"/>
        </w:rPr>
        <w:t>Meets</w:t>
      </w:r>
      <w:proofErr w:type="gramEnd"/>
      <w:r w:rsidRPr="00054BAC">
        <w:rPr>
          <w:rFonts w:eastAsia="Times New Roman" w:cstheme="minorHAnsi"/>
          <w:sz w:val="20"/>
        </w:rPr>
        <w:t xml:space="preserve"> expectations</w:t>
      </w:r>
      <w:r w:rsidRPr="00054BAC">
        <w:rPr>
          <w:rFonts w:eastAsia="Times New Roman" w:cstheme="minorHAnsi"/>
          <w:sz w:val="20"/>
        </w:rPr>
        <w:tab/>
      </w:r>
      <w:sdt>
        <w:sdtPr>
          <w:rPr>
            <w:rFonts w:eastAsia="Times New Roman" w:cstheme="minorHAnsi"/>
            <w:b/>
            <w:sz w:val="20"/>
          </w:rPr>
          <w:id w:val="828722684"/>
          <w14:checkbox>
            <w14:checked w14:val="0"/>
            <w14:checkedState w14:val="2612" w14:font="MS Gothic"/>
            <w14:uncheckedState w14:val="2610" w14:font="MS Gothic"/>
          </w14:checkbox>
        </w:sdtPr>
        <w:sdtEndPr/>
        <w:sdtContent>
          <w:r w:rsidRPr="00054BAC">
            <w:rPr>
              <w:rFonts w:ascii="MS Gothic" w:eastAsia="MS Gothic" w:hAnsi="MS Gothic" w:cstheme="minorHAnsi" w:hint="eastAsia"/>
              <w:b/>
              <w:sz w:val="20"/>
            </w:rPr>
            <w:t>☐</w:t>
          </w:r>
        </w:sdtContent>
      </w:sdt>
      <w:r w:rsidRPr="00054BAC">
        <w:rPr>
          <w:rFonts w:eastAsia="Times New Roman" w:cstheme="minorHAnsi"/>
          <w:b/>
          <w:sz w:val="20"/>
        </w:rPr>
        <w:t xml:space="preserve"> </w:t>
      </w:r>
      <w:r w:rsidRPr="00054BAC">
        <w:rPr>
          <w:rFonts w:eastAsia="Times New Roman" w:cstheme="minorHAnsi"/>
          <w:sz w:val="20"/>
        </w:rPr>
        <w:t>Does not meet expectations</w:t>
      </w:r>
    </w:p>
    <w:p w14:paraId="0A1288A9" w14:textId="614CCA87" w:rsidR="003066D7" w:rsidRDefault="003066D7" w:rsidP="005E5DE6">
      <w:pPr>
        <w:tabs>
          <w:tab w:val="left" w:pos="1890"/>
          <w:tab w:val="left" w:pos="3600"/>
          <w:tab w:val="left" w:pos="4320"/>
          <w:tab w:val="left" w:pos="6570"/>
        </w:tabs>
        <w:spacing w:after="0" w:line="240" w:lineRule="auto"/>
        <w:ind w:left="720"/>
        <w:rPr>
          <w:rFonts w:eastAsia="Times New Roman" w:cstheme="minorHAnsi"/>
          <w:b/>
          <w:sz w:val="20"/>
        </w:rPr>
      </w:pPr>
      <w:r>
        <w:rPr>
          <w:rFonts w:eastAsia="Times New Roman" w:cstheme="minorHAnsi"/>
          <w:b/>
        </w:rPr>
        <w:t>Service</w:t>
      </w:r>
      <w:r>
        <w:rPr>
          <w:rFonts w:eastAsia="Times New Roman" w:cstheme="minorHAnsi"/>
          <w:b/>
        </w:rPr>
        <w:tab/>
      </w:r>
      <w:sdt>
        <w:sdtPr>
          <w:rPr>
            <w:rFonts w:eastAsia="Times New Roman" w:cstheme="minorHAnsi"/>
            <w:b/>
            <w:sz w:val="20"/>
          </w:rPr>
          <w:id w:val="197669067"/>
          <w14:checkbox>
            <w14:checked w14:val="0"/>
            <w14:checkedState w14:val="2612" w14:font="MS Gothic"/>
            <w14:uncheckedState w14:val="2610" w14:font="MS Gothic"/>
          </w14:checkbox>
        </w:sdtPr>
        <w:sdtEndPr/>
        <w:sdtContent>
          <w:r w:rsidRPr="00054BAC">
            <w:rPr>
              <w:rFonts w:ascii="MS Gothic" w:eastAsia="MS Gothic" w:hAnsi="MS Gothic" w:cstheme="minorHAnsi" w:hint="eastAsia"/>
              <w:b/>
              <w:sz w:val="20"/>
            </w:rPr>
            <w:t>☐</w:t>
          </w:r>
        </w:sdtContent>
      </w:sdt>
      <w:r w:rsidRPr="00054BAC">
        <w:rPr>
          <w:rFonts w:eastAsia="Times New Roman" w:cstheme="minorHAnsi"/>
          <w:b/>
          <w:sz w:val="20"/>
        </w:rPr>
        <w:t xml:space="preserve"> </w:t>
      </w:r>
      <w:r w:rsidRPr="00054BAC">
        <w:rPr>
          <w:rFonts w:eastAsia="Times New Roman" w:cstheme="minorHAnsi"/>
          <w:sz w:val="20"/>
        </w:rPr>
        <w:t>Exceeds expectations</w:t>
      </w:r>
      <w:r w:rsidRPr="00054BAC">
        <w:rPr>
          <w:rFonts w:eastAsia="Times New Roman" w:cstheme="minorHAnsi"/>
          <w:sz w:val="20"/>
        </w:rPr>
        <w:tab/>
      </w:r>
      <w:sdt>
        <w:sdtPr>
          <w:rPr>
            <w:rFonts w:eastAsia="Times New Roman" w:cstheme="minorHAnsi"/>
            <w:b/>
            <w:sz w:val="20"/>
          </w:rPr>
          <w:id w:val="965701557"/>
          <w14:checkbox>
            <w14:checked w14:val="0"/>
            <w14:checkedState w14:val="2612" w14:font="MS Gothic"/>
            <w14:uncheckedState w14:val="2610" w14:font="MS Gothic"/>
          </w14:checkbox>
        </w:sdtPr>
        <w:sdtEndPr/>
        <w:sdtContent>
          <w:r w:rsidRPr="00054BAC">
            <w:rPr>
              <w:rFonts w:ascii="MS Gothic" w:eastAsia="MS Gothic" w:hAnsi="MS Gothic" w:cstheme="minorHAnsi" w:hint="eastAsia"/>
              <w:b/>
              <w:sz w:val="20"/>
            </w:rPr>
            <w:t>☐</w:t>
          </w:r>
        </w:sdtContent>
      </w:sdt>
      <w:r w:rsidRPr="00054BAC">
        <w:rPr>
          <w:rFonts w:eastAsia="Times New Roman" w:cstheme="minorHAnsi"/>
          <w:b/>
          <w:sz w:val="20"/>
        </w:rPr>
        <w:t xml:space="preserve"> </w:t>
      </w:r>
      <w:r w:rsidRPr="00054BAC">
        <w:rPr>
          <w:rFonts w:eastAsia="Times New Roman" w:cstheme="minorHAnsi"/>
          <w:sz w:val="20"/>
        </w:rPr>
        <w:t>Meets expectations</w:t>
      </w:r>
      <w:r w:rsidRPr="00054BAC">
        <w:rPr>
          <w:rFonts w:eastAsia="Times New Roman" w:cstheme="minorHAnsi"/>
          <w:sz w:val="20"/>
        </w:rPr>
        <w:tab/>
      </w:r>
      <w:sdt>
        <w:sdtPr>
          <w:rPr>
            <w:rFonts w:eastAsia="Times New Roman" w:cstheme="minorHAnsi"/>
            <w:b/>
            <w:sz w:val="20"/>
          </w:rPr>
          <w:id w:val="-665329507"/>
          <w14:checkbox>
            <w14:checked w14:val="0"/>
            <w14:checkedState w14:val="2612" w14:font="MS Gothic"/>
            <w14:uncheckedState w14:val="2610" w14:font="MS Gothic"/>
          </w14:checkbox>
        </w:sdtPr>
        <w:sdtEndPr/>
        <w:sdtContent>
          <w:r w:rsidRPr="00054BAC">
            <w:rPr>
              <w:rFonts w:ascii="MS Gothic" w:eastAsia="MS Gothic" w:hAnsi="MS Gothic" w:cstheme="minorHAnsi" w:hint="eastAsia"/>
              <w:b/>
              <w:sz w:val="20"/>
            </w:rPr>
            <w:t>☐</w:t>
          </w:r>
        </w:sdtContent>
      </w:sdt>
      <w:r w:rsidRPr="00054BAC">
        <w:rPr>
          <w:rFonts w:eastAsia="Times New Roman" w:cstheme="minorHAnsi"/>
          <w:b/>
          <w:sz w:val="20"/>
        </w:rPr>
        <w:t xml:space="preserve"> </w:t>
      </w:r>
      <w:proofErr w:type="gramStart"/>
      <w:r w:rsidRPr="00054BAC">
        <w:rPr>
          <w:rFonts w:eastAsia="Times New Roman" w:cstheme="minorHAnsi"/>
          <w:sz w:val="20"/>
        </w:rPr>
        <w:t>Does</w:t>
      </w:r>
      <w:proofErr w:type="gramEnd"/>
      <w:r w:rsidRPr="00054BAC">
        <w:rPr>
          <w:rFonts w:eastAsia="Times New Roman" w:cstheme="minorHAnsi"/>
          <w:sz w:val="20"/>
        </w:rPr>
        <w:t xml:space="preserve"> not meet expectations</w:t>
      </w:r>
    </w:p>
    <w:p w14:paraId="5A0279F4" w14:textId="3DD87E71" w:rsidR="005E5DE6" w:rsidRDefault="005E5DE6" w:rsidP="005E5DE6">
      <w:pPr>
        <w:tabs>
          <w:tab w:val="left" w:pos="1890"/>
          <w:tab w:val="left" w:pos="3600"/>
          <w:tab w:val="left" w:pos="4320"/>
          <w:tab w:val="left" w:pos="6570"/>
        </w:tabs>
        <w:spacing w:after="0" w:line="240" w:lineRule="auto"/>
        <w:ind w:left="720"/>
        <w:rPr>
          <w:rFonts w:eastAsia="Times New Roman" w:cstheme="minorHAnsi"/>
          <w:sz w:val="20"/>
        </w:rPr>
      </w:pPr>
    </w:p>
    <w:p w14:paraId="2C429359" w14:textId="77777777" w:rsidR="008E7E6C" w:rsidRDefault="008E7E6C" w:rsidP="00782324">
      <w:pPr>
        <w:spacing w:after="0"/>
        <w:rPr>
          <w:rFonts w:eastAsia="Times New Roman" w:cstheme="minorHAnsi"/>
          <w:b/>
        </w:rPr>
      </w:pPr>
    </w:p>
    <w:p w14:paraId="63BDA67D" w14:textId="3AD22E2F" w:rsidR="005E5DE6" w:rsidRPr="00081B45" w:rsidRDefault="005E5DE6" w:rsidP="00782324">
      <w:pPr>
        <w:spacing w:after="0"/>
        <w:rPr>
          <w:rFonts w:eastAsia="Times New Roman" w:cstheme="minorHAnsi"/>
          <w:sz w:val="16"/>
        </w:rPr>
      </w:pPr>
      <w:r>
        <w:rPr>
          <w:rFonts w:eastAsia="Times New Roman" w:cstheme="minorHAnsi"/>
          <w:b/>
        </w:rPr>
        <w:t>Assessment of Research Progress</w:t>
      </w:r>
    </w:p>
    <w:p w14:paraId="05D6C48D" w14:textId="37C985C4" w:rsidR="005E5DE6" w:rsidRPr="005E5DE6" w:rsidRDefault="00624319" w:rsidP="005E5DE6">
      <w:pPr>
        <w:spacing w:after="0" w:line="240" w:lineRule="auto"/>
        <w:rPr>
          <w:rFonts w:eastAsia="Times New Roman" w:cstheme="minorHAnsi"/>
          <w:sz w:val="16"/>
        </w:rPr>
      </w:pPr>
      <w:r>
        <w:rPr>
          <w:rFonts w:eastAsia="Times New Roman" w:cstheme="minorHAnsi"/>
          <w:sz w:val="16"/>
        </w:rPr>
        <w:t>Based on a deep reading of the body of work, p</w:t>
      </w:r>
      <w:r w:rsidR="005E5DE6" w:rsidRPr="005E5DE6">
        <w:rPr>
          <w:rFonts w:eastAsia="Times New Roman" w:cstheme="minorHAnsi"/>
          <w:sz w:val="16"/>
        </w:rPr>
        <w:t xml:space="preserve">rovide </w:t>
      </w:r>
      <w:r w:rsidR="002A12A8">
        <w:rPr>
          <w:rFonts w:eastAsia="Times New Roman" w:cstheme="minorHAnsi"/>
          <w:sz w:val="16"/>
        </w:rPr>
        <w:t>analysis</w:t>
      </w:r>
      <w:r>
        <w:rPr>
          <w:rFonts w:eastAsia="Times New Roman" w:cstheme="minorHAnsi"/>
          <w:sz w:val="16"/>
        </w:rPr>
        <w:t xml:space="preserve"> of </w:t>
      </w:r>
      <w:r w:rsidR="002A12A8">
        <w:rPr>
          <w:rFonts w:eastAsia="Times New Roman" w:cstheme="minorHAnsi"/>
          <w:sz w:val="16"/>
        </w:rPr>
        <w:t xml:space="preserve">and </w:t>
      </w:r>
      <w:r w:rsidR="001E7646">
        <w:rPr>
          <w:rFonts w:eastAsia="Times New Roman" w:cstheme="minorHAnsi"/>
          <w:sz w:val="16"/>
        </w:rPr>
        <w:t xml:space="preserve">commentary </w:t>
      </w:r>
      <w:r>
        <w:rPr>
          <w:rFonts w:eastAsia="Times New Roman" w:cstheme="minorHAnsi"/>
          <w:sz w:val="16"/>
        </w:rPr>
        <w:t xml:space="preserve">on </w:t>
      </w:r>
      <w:r w:rsidR="001E7646">
        <w:rPr>
          <w:rFonts w:eastAsia="Times New Roman" w:cstheme="minorHAnsi"/>
          <w:sz w:val="16"/>
        </w:rPr>
        <w:t xml:space="preserve">the faculty member’s </w:t>
      </w:r>
      <w:r>
        <w:rPr>
          <w:rFonts w:eastAsia="Times New Roman" w:cstheme="minorHAnsi"/>
          <w:sz w:val="16"/>
        </w:rPr>
        <w:t xml:space="preserve">research record </w:t>
      </w:r>
      <w:r w:rsidR="001E7646">
        <w:rPr>
          <w:rFonts w:eastAsia="Times New Roman" w:cstheme="minorHAnsi"/>
          <w:sz w:val="16"/>
        </w:rPr>
        <w:t>in its absolute and in terms of trends over time</w:t>
      </w:r>
      <w:r w:rsidR="000C5CF8">
        <w:rPr>
          <w:rFonts w:eastAsia="Times New Roman" w:cstheme="minorHAnsi"/>
          <w:sz w:val="16"/>
        </w:rPr>
        <w:t>, as gauged within the context of expectations of the field</w:t>
      </w:r>
      <w:r w:rsidR="001E7646">
        <w:rPr>
          <w:rFonts w:eastAsia="Times New Roman" w:cstheme="minorHAnsi"/>
          <w:sz w:val="16"/>
        </w:rPr>
        <w:t>. Please</w:t>
      </w:r>
      <w:r>
        <w:rPr>
          <w:rFonts w:eastAsia="Times New Roman" w:cstheme="minorHAnsi"/>
          <w:sz w:val="16"/>
        </w:rPr>
        <w:t xml:space="preserve"> include </w:t>
      </w:r>
      <w:r w:rsidR="00F46905">
        <w:rPr>
          <w:rFonts w:eastAsia="Times New Roman" w:cstheme="minorHAnsi"/>
          <w:sz w:val="16"/>
        </w:rPr>
        <w:t>(1)</w:t>
      </w:r>
      <w:r w:rsidR="001E7646">
        <w:rPr>
          <w:rFonts w:eastAsia="Times New Roman" w:cstheme="minorHAnsi"/>
          <w:sz w:val="16"/>
        </w:rPr>
        <w:t xml:space="preserve"> a narrative of the </w:t>
      </w:r>
      <w:r>
        <w:rPr>
          <w:rFonts w:eastAsia="Times New Roman" w:cstheme="minorHAnsi"/>
          <w:sz w:val="16"/>
        </w:rPr>
        <w:t xml:space="preserve">research </w:t>
      </w:r>
      <w:r w:rsidR="001E7646">
        <w:rPr>
          <w:rFonts w:eastAsia="Times New Roman" w:cstheme="minorHAnsi"/>
          <w:sz w:val="16"/>
        </w:rPr>
        <w:t>case</w:t>
      </w:r>
      <w:r>
        <w:rPr>
          <w:rFonts w:eastAsia="Times New Roman" w:cstheme="minorHAnsi"/>
          <w:sz w:val="16"/>
        </w:rPr>
        <w:t xml:space="preserve"> (i.e., problems addressed, nature and extent of contributions to theory and practice),</w:t>
      </w:r>
      <w:r w:rsidR="001E7646">
        <w:rPr>
          <w:rFonts w:eastAsia="Times New Roman" w:cstheme="minorHAnsi"/>
          <w:sz w:val="16"/>
        </w:rPr>
        <w:t xml:space="preserve"> and </w:t>
      </w:r>
      <w:r>
        <w:rPr>
          <w:rFonts w:eastAsia="Times New Roman" w:cstheme="minorHAnsi"/>
          <w:sz w:val="16"/>
        </w:rPr>
        <w:t xml:space="preserve">analysis of </w:t>
      </w:r>
      <w:r w:rsidR="00F46905">
        <w:rPr>
          <w:rFonts w:eastAsia="Times New Roman" w:cstheme="minorHAnsi"/>
          <w:sz w:val="16"/>
        </w:rPr>
        <w:t xml:space="preserve">(2) </w:t>
      </w:r>
      <w:r w:rsidR="001E7646">
        <w:rPr>
          <w:rFonts w:eastAsia="Times New Roman" w:cstheme="minorHAnsi"/>
          <w:sz w:val="16"/>
        </w:rPr>
        <w:t>productivity (including published papers and pipeline),</w:t>
      </w:r>
      <w:r w:rsidR="00F46905">
        <w:rPr>
          <w:rFonts w:eastAsia="Times New Roman" w:cstheme="minorHAnsi"/>
          <w:sz w:val="16"/>
        </w:rPr>
        <w:t xml:space="preserve"> (3)</w:t>
      </w:r>
      <w:r w:rsidR="001E7646">
        <w:rPr>
          <w:rFonts w:eastAsia="Times New Roman" w:cstheme="minorHAnsi"/>
          <w:sz w:val="16"/>
        </w:rPr>
        <w:t xml:space="preserve"> quality and rigor of the work, </w:t>
      </w:r>
      <w:r w:rsidR="007A20E0">
        <w:rPr>
          <w:rFonts w:eastAsia="Times New Roman" w:cstheme="minorHAnsi"/>
          <w:sz w:val="16"/>
        </w:rPr>
        <w:t xml:space="preserve">and </w:t>
      </w:r>
      <w:r w:rsidR="00F46905">
        <w:rPr>
          <w:rFonts w:eastAsia="Times New Roman" w:cstheme="minorHAnsi"/>
          <w:sz w:val="16"/>
        </w:rPr>
        <w:t xml:space="preserve">(4) </w:t>
      </w:r>
      <w:r w:rsidR="001E7646">
        <w:rPr>
          <w:rFonts w:eastAsia="Times New Roman" w:cstheme="minorHAnsi"/>
          <w:sz w:val="16"/>
        </w:rPr>
        <w:t xml:space="preserve">impact and relative contribution (i.e., order of authorship, single-authored papers, </w:t>
      </w:r>
      <w:r w:rsidR="00F46905">
        <w:rPr>
          <w:rFonts w:eastAsia="Times New Roman" w:cstheme="minorHAnsi"/>
          <w:sz w:val="16"/>
        </w:rPr>
        <w:t>role among collaborators)</w:t>
      </w:r>
      <w:r>
        <w:rPr>
          <w:rFonts w:eastAsia="Times New Roman" w:cstheme="minorHAnsi"/>
          <w:sz w:val="16"/>
        </w:rPr>
        <w:t>.</w:t>
      </w:r>
    </w:p>
    <w:p w14:paraId="64B43EF2" w14:textId="3F499D41" w:rsidR="005E5DE6" w:rsidRDefault="005E5DE6" w:rsidP="005E5DE6">
      <w:pPr>
        <w:spacing w:after="0" w:line="240" w:lineRule="auto"/>
        <w:rPr>
          <w:rFonts w:eastAsia="Times New Roman" w:cstheme="minorHAnsi"/>
          <w:b/>
          <w:sz w:val="20"/>
          <w:szCs w:val="20"/>
        </w:rPr>
      </w:pPr>
    </w:p>
    <w:p w14:paraId="3B234F4C" w14:textId="657CD216" w:rsidR="002A12A8" w:rsidRDefault="002A12A8" w:rsidP="005E5DE6">
      <w:pPr>
        <w:spacing w:after="0" w:line="240" w:lineRule="auto"/>
        <w:rPr>
          <w:rFonts w:eastAsia="Times New Roman" w:cstheme="minorHAnsi"/>
          <w:b/>
          <w:sz w:val="20"/>
          <w:szCs w:val="20"/>
        </w:rPr>
      </w:pPr>
    </w:p>
    <w:p w14:paraId="45CBC6AD" w14:textId="77777777" w:rsidR="002A12A8" w:rsidRDefault="002A12A8" w:rsidP="005E5DE6">
      <w:pPr>
        <w:spacing w:after="0" w:line="240" w:lineRule="auto"/>
        <w:rPr>
          <w:rFonts w:eastAsia="Times New Roman" w:cstheme="minorHAnsi"/>
          <w:b/>
          <w:sz w:val="20"/>
          <w:szCs w:val="20"/>
        </w:rPr>
      </w:pPr>
    </w:p>
    <w:p w14:paraId="71359B36" w14:textId="77777777" w:rsidR="002A12A8" w:rsidRPr="00081B45" w:rsidRDefault="002A12A8" w:rsidP="002A12A8">
      <w:pPr>
        <w:spacing w:after="0" w:line="240" w:lineRule="auto"/>
        <w:rPr>
          <w:rFonts w:eastAsia="Times New Roman" w:cstheme="minorHAnsi"/>
          <w:sz w:val="16"/>
        </w:rPr>
      </w:pPr>
      <w:r>
        <w:rPr>
          <w:rFonts w:eastAsia="Times New Roman" w:cstheme="minorHAnsi"/>
          <w:b/>
        </w:rPr>
        <w:t>Assessment of Teaching Progress</w:t>
      </w:r>
    </w:p>
    <w:p w14:paraId="4783E9D7" w14:textId="35AACE89" w:rsidR="002A12A8" w:rsidRPr="0095161B" w:rsidRDefault="0095161B" w:rsidP="0095161B">
      <w:pPr>
        <w:spacing w:after="0" w:line="240" w:lineRule="auto"/>
        <w:rPr>
          <w:rFonts w:eastAsia="Times New Roman" w:cstheme="minorHAnsi"/>
          <w:sz w:val="16"/>
        </w:rPr>
      </w:pPr>
      <w:r w:rsidRPr="0095161B">
        <w:rPr>
          <w:rFonts w:eastAsia="Times New Roman" w:cstheme="minorHAnsi"/>
          <w:sz w:val="16"/>
        </w:rPr>
        <w:t>Considering the faculty member’s syllabi, course materials, pedagogy, and committee observations of the faculty member’s classroom experience, evaluate the teaching record in its absolute and within the context of Questrom norms to judge whether there exists evidence of quality, contributions to the teaching mission of the Department and School, and sufficient progr</w:t>
      </w:r>
      <w:r>
        <w:rPr>
          <w:rFonts w:eastAsia="Times New Roman" w:cstheme="minorHAnsi"/>
          <w:sz w:val="16"/>
        </w:rPr>
        <w:t>ess and development in teaching.</w:t>
      </w:r>
    </w:p>
    <w:p w14:paraId="2AAEC58F" w14:textId="2E6A7DBD" w:rsidR="002A12A8" w:rsidRDefault="002A12A8" w:rsidP="002A12A8">
      <w:pPr>
        <w:spacing w:after="0" w:line="240" w:lineRule="auto"/>
        <w:rPr>
          <w:rFonts w:eastAsia="Times New Roman" w:cstheme="minorHAnsi"/>
          <w:position w:val="-1"/>
          <w:u w:val="single" w:color="000000"/>
        </w:rPr>
      </w:pPr>
    </w:p>
    <w:p w14:paraId="4666919A" w14:textId="67F9DC8E" w:rsidR="002A12A8" w:rsidRDefault="002A12A8" w:rsidP="002A12A8">
      <w:pPr>
        <w:spacing w:after="0" w:line="240" w:lineRule="auto"/>
        <w:rPr>
          <w:rFonts w:eastAsia="Times New Roman" w:cstheme="minorHAnsi"/>
          <w:position w:val="-1"/>
          <w:u w:val="single" w:color="000000"/>
        </w:rPr>
      </w:pPr>
    </w:p>
    <w:p w14:paraId="778F1D02" w14:textId="77777777" w:rsidR="002A12A8" w:rsidRDefault="002A12A8" w:rsidP="002A12A8">
      <w:pPr>
        <w:spacing w:after="0" w:line="240" w:lineRule="auto"/>
        <w:rPr>
          <w:rFonts w:eastAsia="Times New Roman" w:cstheme="minorHAnsi"/>
          <w:position w:val="-1"/>
          <w:u w:val="single" w:color="000000"/>
        </w:rPr>
      </w:pPr>
    </w:p>
    <w:p w14:paraId="0DDDBA5F" w14:textId="77777777" w:rsidR="002A12A8" w:rsidRDefault="002A12A8" w:rsidP="002A12A8">
      <w:pPr>
        <w:spacing w:after="0" w:line="240" w:lineRule="auto"/>
        <w:rPr>
          <w:rFonts w:eastAsia="Times New Roman" w:cstheme="minorHAnsi"/>
          <w:b/>
        </w:rPr>
      </w:pPr>
      <w:r>
        <w:rPr>
          <w:rFonts w:eastAsia="Times New Roman" w:cstheme="minorHAnsi"/>
          <w:b/>
        </w:rPr>
        <w:t>Assessment of Service and Engagement</w:t>
      </w:r>
    </w:p>
    <w:p w14:paraId="0E438390" w14:textId="594CCA21" w:rsidR="002A12A8" w:rsidRPr="003066D7" w:rsidRDefault="002A12A8" w:rsidP="002A12A8">
      <w:pPr>
        <w:spacing w:after="0" w:line="240" w:lineRule="auto"/>
        <w:rPr>
          <w:rFonts w:eastAsia="Times New Roman" w:cstheme="minorHAnsi"/>
          <w:sz w:val="16"/>
        </w:rPr>
      </w:pPr>
      <w:r w:rsidRPr="002A12A8">
        <w:rPr>
          <w:rFonts w:eastAsia="Times New Roman" w:cstheme="minorHAnsi"/>
          <w:sz w:val="16"/>
        </w:rPr>
        <w:t>Evaluate the faculty member’s service record in its absolute and within the context of Questrom norms to judge whether there exists evidence of appropriate engagement in the</w:t>
      </w:r>
      <w:r w:rsidR="00D668B9">
        <w:rPr>
          <w:rFonts w:eastAsia="Times New Roman" w:cstheme="minorHAnsi"/>
          <w:sz w:val="16"/>
        </w:rPr>
        <w:t xml:space="preserve"> Department, School and the </w:t>
      </w:r>
      <w:r w:rsidR="00624319">
        <w:rPr>
          <w:rFonts w:eastAsia="Times New Roman" w:cstheme="minorHAnsi"/>
          <w:sz w:val="16"/>
        </w:rPr>
        <w:t>Profession</w:t>
      </w:r>
      <w:r w:rsidRPr="002A12A8">
        <w:rPr>
          <w:rFonts w:eastAsia="Times New Roman" w:cstheme="minorHAnsi"/>
          <w:sz w:val="16"/>
        </w:rPr>
        <w:t xml:space="preserve">. </w:t>
      </w:r>
    </w:p>
    <w:p w14:paraId="4F1AF5DE" w14:textId="77777777" w:rsidR="002A12A8" w:rsidRDefault="002A12A8" w:rsidP="002A12A8">
      <w:pPr>
        <w:spacing w:after="0" w:line="240" w:lineRule="auto"/>
        <w:rPr>
          <w:rFonts w:eastAsia="Times New Roman" w:cstheme="minorHAnsi"/>
          <w:b/>
        </w:rPr>
      </w:pPr>
    </w:p>
    <w:p w14:paraId="58571539" w14:textId="1D076EFB" w:rsidR="002A12A8" w:rsidRDefault="002A12A8" w:rsidP="002A12A8">
      <w:pPr>
        <w:spacing w:after="0" w:line="240" w:lineRule="auto"/>
        <w:rPr>
          <w:rFonts w:eastAsia="Times New Roman" w:cstheme="minorHAnsi"/>
          <w:b/>
        </w:rPr>
      </w:pPr>
    </w:p>
    <w:p w14:paraId="413963A8" w14:textId="77777777" w:rsidR="00782324" w:rsidRDefault="00782324" w:rsidP="002A12A8">
      <w:pPr>
        <w:spacing w:after="0" w:line="240" w:lineRule="auto"/>
        <w:rPr>
          <w:rFonts w:eastAsia="Times New Roman" w:cstheme="minorHAnsi"/>
          <w:b/>
        </w:rPr>
      </w:pPr>
    </w:p>
    <w:p w14:paraId="2EECD9CC" w14:textId="77777777" w:rsidR="002A12A8" w:rsidRPr="002A7E55" w:rsidRDefault="002A12A8" w:rsidP="005E5DE6">
      <w:pPr>
        <w:spacing w:after="0" w:line="240" w:lineRule="auto"/>
        <w:rPr>
          <w:rFonts w:eastAsia="Times New Roman" w:cstheme="minorHAnsi"/>
          <w:b/>
          <w:sz w:val="20"/>
          <w:szCs w:val="20"/>
        </w:rPr>
      </w:pPr>
    </w:p>
    <w:p w14:paraId="67AC0D23" w14:textId="77777777" w:rsidR="002A12A8" w:rsidRDefault="002A12A8" w:rsidP="002A12A8">
      <w:pPr>
        <w:spacing w:after="0" w:line="240" w:lineRule="auto"/>
        <w:rPr>
          <w:rFonts w:eastAsia="Times New Roman" w:cstheme="minorHAnsi"/>
          <w:b/>
        </w:rPr>
      </w:pPr>
      <w:r>
        <w:rPr>
          <w:rFonts w:eastAsia="Times New Roman" w:cstheme="minorHAnsi"/>
          <w:b/>
        </w:rPr>
        <w:t>S</w:t>
      </w:r>
      <w:r w:rsidRPr="002A12A8">
        <w:rPr>
          <w:rFonts w:eastAsia="Times New Roman" w:cstheme="minorHAnsi"/>
          <w:b/>
        </w:rPr>
        <w:t xml:space="preserve">ummary and </w:t>
      </w:r>
      <w:r>
        <w:rPr>
          <w:rFonts w:eastAsia="Times New Roman" w:cstheme="minorHAnsi"/>
          <w:b/>
        </w:rPr>
        <w:t>Action Steps</w:t>
      </w:r>
    </w:p>
    <w:p w14:paraId="605538B4" w14:textId="471B0916" w:rsidR="002A12A8" w:rsidRPr="002A12A8" w:rsidRDefault="002A12A8" w:rsidP="002A12A8">
      <w:pPr>
        <w:spacing w:after="0" w:line="240" w:lineRule="auto"/>
        <w:rPr>
          <w:rFonts w:eastAsia="Times New Roman" w:cstheme="minorHAnsi"/>
          <w:sz w:val="16"/>
        </w:rPr>
      </w:pPr>
      <w:r w:rsidRPr="002A12A8">
        <w:rPr>
          <w:rFonts w:eastAsia="Times New Roman" w:cstheme="minorHAnsi"/>
          <w:sz w:val="16"/>
        </w:rPr>
        <w:t xml:space="preserve">Provide a summary in bullet point form of main insights from the analysis, including strengths of the case and areas of concern, and offer clear suggestions </w:t>
      </w:r>
      <w:r>
        <w:rPr>
          <w:rFonts w:eastAsia="Times New Roman" w:cstheme="minorHAnsi"/>
          <w:sz w:val="16"/>
        </w:rPr>
        <w:t>for</w:t>
      </w:r>
      <w:r w:rsidRPr="002A12A8">
        <w:rPr>
          <w:rFonts w:eastAsia="Times New Roman" w:cstheme="minorHAnsi"/>
          <w:sz w:val="16"/>
        </w:rPr>
        <w:t xml:space="preserve"> specific steps the faculty member may take to improve in each of the dimensions of Research, Teaching and Service</w:t>
      </w:r>
      <w:r>
        <w:rPr>
          <w:rFonts w:eastAsia="Times New Roman" w:cstheme="minorHAnsi"/>
          <w:sz w:val="16"/>
        </w:rPr>
        <w:t>.</w:t>
      </w:r>
    </w:p>
    <w:p w14:paraId="1DA1492E" w14:textId="77777777" w:rsidR="005E5DE6" w:rsidRPr="005E5DE6" w:rsidRDefault="005E5DE6" w:rsidP="005E5DE6">
      <w:pPr>
        <w:tabs>
          <w:tab w:val="left" w:pos="1890"/>
          <w:tab w:val="left" w:pos="3600"/>
          <w:tab w:val="left" w:pos="4320"/>
          <w:tab w:val="left" w:pos="6570"/>
        </w:tabs>
        <w:spacing w:after="0" w:line="240" w:lineRule="auto"/>
        <w:ind w:left="720"/>
        <w:rPr>
          <w:rFonts w:eastAsia="Times New Roman" w:cstheme="minorHAnsi"/>
          <w:b/>
          <w:sz w:val="20"/>
        </w:rPr>
      </w:pPr>
    </w:p>
    <w:sectPr w:rsidR="005E5DE6" w:rsidRPr="005E5DE6" w:rsidSect="00C83C36">
      <w:headerReference w:type="default" r:id="rId9"/>
      <w:footerReference w:type="default" r:id="rId10"/>
      <w:headerReference w:type="first" r:id="rId11"/>
      <w:footerReference w:type="first" r:id="rId12"/>
      <w:pgSz w:w="12240" w:h="15840"/>
      <w:pgMar w:top="1440" w:right="1440" w:bottom="630" w:left="1440" w:header="0" w:footer="9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286D1" w14:textId="77777777" w:rsidR="005D400F" w:rsidRDefault="005D400F">
      <w:pPr>
        <w:spacing w:after="0" w:line="240" w:lineRule="auto"/>
      </w:pPr>
      <w:r>
        <w:separator/>
      </w:r>
    </w:p>
  </w:endnote>
  <w:endnote w:type="continuationSeparator" w:id="0">
    <w:p w14:paraId="07F4E2E9" w14:textId="77777777" w:rsidR="005D400F" w:rsidRDefault="005D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70717"/>
      <w:docPartObj>
        <w:docPartGallery w:val="Page Numbers (Bottom of Page)"/>
        <w:docPartUnique/>
      </w:docPartObj>
    </w:sdtPr>
    <w:sdtEndPr>
      <w:rPr>
        <w:noProof/>
        <w:sz w:val="18"/>
        <w:szCs w:val="18"/>
      </w:rPr>
    </w:sdtEndPr>
    <w:sdtContent>
      <w:p w14:paraId="6CCAF367" w14:textId="72DA479A" w:rsidR="004857AE" w:rsidRPr="00B730B0" w:rsidRDefault="004857AE" w:rsidP="00326DF6">
        <w:pPr>
          <w:pStyle w:val="Footer"/>
          <w:jc w:val="center"/>
          <w:rPr>
            <w:sz w:val="18"/>
            <w:szCs w:val="18"/>
          </w:rPr>
        </w:pPr>
        <w:r w:rsidRPr="00B730B0">
          <w:rPr>
            <w:sz w:val="18"/>
            <w:szCs w:val="18"/>
          </w:rPr>
          <w:fldChar w:fldCharType="begin"/>
        </w:r>
        <w:r w:rsidRPr="00B730B0">
          <w:rPr>
            <w:sz w:val="18"/>
            <w:szCs w:val="18"/>
          </w:rPr>
          <w:instrText xml:space="preserve"> PAGE   \* MERGEFORMAT </w:instrText>
        </w:r>
        <w:r w:rsidRPr="00B730B0">
          <w:rPr>
            <w:sz w:val="18"/>
            <w:szCs w:val="18"/>
          </w:rPr>
          <w:fldChar w:fldCharType="separate"/>
        </w:r>
        <w:r w:rsidR="000E7700">
          <w:rPr>
            <w:noProof/>
            <w:sz w:val="18"/>
            <w:szCs w:val="18"/>
          </w:rPr>
          <w:t>2</w:t>
        </w:r>
        <w:r w:rsidRPr="00B730B0">
          <w:rPr>
            <w:noProof/>
            <w:sz w:val="18"/>
            <w:szCs w:val="18"/>
          </w:rPr>
          <w:fldChar w:fldCharType="end"/>
        </w:r>
      </w:p>
    </w:sdtContent>
  </w:sdt>
  <w:p w14:paraId="40E8AB4E" w14:textId="77777777" w:rsidR="004857AE" w:rsidRDefault="004857AE">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6286" w14:textId="5C4D760C" w:rsidR="004857AE" w:rsidRPr="00EF1D76" w:rsidRDefault="00A80E7C" w:rsidP="00EF1D76">
    <w:pPr>
      <w:pStyle w:val="Footer"/>
      <w:jc w:val="center"/>
      <w:rPr>
        <w:sz w:val="20"/>
      </w:rPr>
    </w:pPr>
    <w:sdt>
      <w:sdtPr>
        <w:id w:val="1555966952"/>
        <w:docPartObj>
          <w:docPartGallery w:val="Page Numbers (Bottom of Page)"/>
          <w:docPartUnique/>
        </w:docPartObj>
      </w:sdtPr>
      <w:sdtEndPr>
        <w:rPr>
          <w:noProof/>
          <w:sz w:val="20"/>
        </w:rPr>
      </w:sdtEndPr>
      <w:sdtContent>
        <w:r w:rsidR="004857AE" w:rsidRPr="00EF1D76">
          <w:rPr>
            <w:sz w:val="20"/>
          </w:rPr>
          <w:fldChar w:fldCharType="begin"/>
        </w:r>
        <w:r w:rsidR="004857AE" w:rsidRPr="00EF1D76">
          <w:rPr>
            <w:sz w:val="20"/>
          </w:rPr>
          <w:instrText xml:space="preserve"> PAGE   \* MERGEFORMAT </w:instrText>
        </w:r>
        <w:r w:rsidR="004857AE" w:rsidRPr="00EF1D76">
          <w:rPr>
            <w:sz w:val="20"/>
          </w:rPr>
          <w:fldChar w:fldCharType="separate"/>
        </w:r>
        <w:r w:rsidR="008E7E6C">
          <w:rPr>
            <w:noProof/>
            <w:sz w:val="20"/>
          </w:rPr>
          <w:t>1</w:t>
        </w:r>
        <w:r w:rsidR="004857AE" w:rsidRPr="00EF1D76">
          <w:rPr>
            <w:noProof/>
            <w:sz w:val="20"/>
          </w:rPr>
          <w:fldChar w:fldCharType="end"/>
        </w:r>
      </w:sdtContent>
    </w:sdt>
  </w:p>
  <w:p w14:paraId="6BA47256" w14:textId="77777777" w:rsidR="004857AE" w:rsidRDefault="0048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AA7F" w14:textId="77777777" w:rsidR="005D400F" w:rsidRDefault="005D400F">
      <w:pPr>
        <w:spacing w:after="0" w:line="240" w:lineRule="auto"/>
      </w:pPr>
      <w:r>
        <w:separator/>
      </w:r>
    </w:p>
  </w:footnote>
  <w:footnote w:type="continuationSeparator" w:id="0">
    <w:p w14:paraId="7D2FCF44" w14:textId="77777777" w:rsidR="005D400F" w:rsidRDefault="005D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222A" w14:textId="77777777" w:rsidR="004857AE" w:rsidRDefault="004857AE">
    <w:pPr>
      <w:pStyle w:val="Header"/>
    </w:pPr>
  </w:p>
  <w:p w14:paraId="43BEA8AF" w14:textId="77777777" w:rsidR="004857AE" w:rsidRDefault="004857AE">
    <w:pPr>
      <w:pStyle w:val="Header"/>
    </w:pPr>
  </w:p>
  <w:p w14:paraId="045A0C22" w14:textId="77777777" w:rsidR="004857AE" w:rsidRDefault="00485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DD39" w14:textId="77777777" w:rsidR="004857AE" w:rsidRDefault="004857AE">
    <w:pPr>
      <w:pStyle w:val="Header"/>
    </w:pPr>
  </w:p>
  <w:p w14:paraId="706EB616" w14:textId="77777777" w:rsidR="004857AE" w:rsidRDefault="004857AE">
    <w:pPr>
      <w:pStyle w:val="Header"/>
    </w:pPr>
  </w:p>
  <w:p w14:paraId="624C56DC" w14:textId="5A04DF3D" w:rsidR="004857AE" w:rsidRDefault="00326DF6" w:rsidP="0029473D">
    <w:pPr>
      <w:spacing w:line="240" w:lineRule="auto"/>
      <w:ind w:left="720"/>
      <w:rPr>
        <w:rFonts w:ascii="Calibri" w:eastAsia="Calibri" w:hAnsi="Calibri" w:cs="Times New Roman"/>
      </w:rPr>
    </w:pPr>
    <w:r>
      <w:rPr>
        <w:rFonts w:ascii="Calibri" w:eastAsia="Calibri" w:hAnsi="Calibri" w:cs="Times New Roman"/>
      </w:rPr>
      <w:t xml:space="preserve"> </w:t>
    </w:r>
  </w:p>
  <w:p w14:paraId="00950037" w14:textId="77777777" w:rsidR="004857AE" w:rsidRDefault="00485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7269"/>
    <w:multiLevelType w:val="hybridMultilevel"/>
    <w:tmpl w:val="9A8A2A5C"/>
    <w:lvl w:ilvl="0" w:tplc="855A414A">
      <w:start w:val="1"/>
      <w:numFmt w:val="bullet"/>
      <w:lvlText w:val=""/>
      <w:lvlJc w:val="left"/>
      <w:pPr>
        <w:ind w:left="720" w:hanging="360"/>
      </w:pPr>
      <w:rPr>
        <w:rFonts w:ascii="Symbol" w:hAnsi="Symbol" w:hint="default"/>
        <w:color w:val="35CBB2" w:themeColor="accent4"/>
      </w:rPr>
    </w:lvl>
    <w:lvl w:ilvl="1" w:tplc="258250D6">
      <w:start w:val="1"/>
      <w:numFmt w:val="bullet"/>
      <w:lvlText w:val=""/>
      <w:lvlJc w:val="left"/>
      <w:pPr>
        <w:ind w:left="1440" w:hanging="360"/>
      </w:pPr>
      <w:rPr>
        <w:rFonts w:ascii="Wingdings" w:hAnsi="Wingdings" w:hint="default"/>
        <w:color w:val="35CBB2"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B6878"/>
    <w:multiLevelType w:val="hybridMultilevel"/>
    <w:tmpl w:val="478A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E0A71"/>
    <w:multiLevelType w:val="hybridMultilevel"/>
    <w:tmpl w:val="88CEBFA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A38FE"/>
    <w:multiLevelType w:val="hybridMultilevel"/>
    <w:tmpl w:val="56DCB322"/>
    <w:lvl w:ilvl="0" w:tplc="8542D1FC">
      <w:start w:val="1"/>
      <w:numFmt w:val="bullet"/>
      <w:lvlText w:val=""/>
      <w:lvlJc w:val="left"/>
      <w:pPr>
        <w:ind w:left="1440" w:hanging="360"/>
      </w:pPr>
      <w:rPr>
        <w:rFonts w:ascii="Symbol" w:hAnsi="Symbol" w:hint="default"/>
        <w:color w:val="auto"/>
      </w:rPr>
    </w:lvl>
    <w:lvl w:ilvl="1" w:tplc="258250D6">
      <w:start w:val="1"/>
      <w:numFmt w:val="bullet"/>
      <w:lvlText w:val=""/>
      <w:lvlJc w:val="left"/>
      <w:pPr>
        <w:ind w:left="2160" w:hanging="360"/>
      </w:pPr>
      <w:rPr>
        <w:rFonts w:ascii="Wingdings" w:hAnsi="Wingdings" w:hint="default"/>
        <w:color w:val="35CBB2" w:themeColor="accent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552BD5"/>
    <w:multiLevelType w:val="hybridMultilevel"/>
    <w:tmpl w:val="AEA0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751A5"/>
    <w:multiLevelType w:val="hybridMultilevel"/>
    <w:tmpl w:val="324AA4A6"/>
    <w:lvl w:ilvl="0" w:tplc="855A414A">
      <w:start w:val="1"/>
      <w:numFmt w:val="bullet"/>
      <w:lvlText w:val=""/>
      <w:lvlJc w:val="left"/>
      <w:pPr>
        <w:ind w:left="1080" w:hanging="360"/>
      </w:pPr>
      <w:rPr>
        <w:rFonts w:ascii="Symbol" w:hAnsi="Symbol" w:hint="default"/>
        <w:color w:val="35CBB2" w:themeColor="accent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DD19CC"/>
    <w:multiLevelType w:val="hybridMultilevel"/>
    <w:tmpl w:val="B62C5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8640B"/>
    <w:multiLevelType w:val="hybridMultilevel"/>
    <w:tmpl w:val="97A4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79"/>
    <w:rsid w:val="00025AB1"/>
    <w:rsid w:val="00031EF4"/>
    <w:rsid w:val="00041BFE"/>
    <w:rsid w:val="00054BAC"/>
    <w:rsid w:val="00057E07"/>
    <w:rsid w:val="00081B45"/>
    <w:rsid w:val="000903BF"/>
    <w:rsid w:val="000974CA"/>
    <w:rsid w:val="000A41BE"/>
    <w:rsid w:val="000B42C8"/>
    <w:rsid w:val="000C5CF8"/>
    <w:rsid w:val="000D4FE9"/>
    <w:rsid w:val="000E7700"/>
    <w:rsid w:val="00125480"/>
    <w:rsid w:val="0012705A"/>
    <w:rsid w:val="00161B78"/>
    <w:rsid w:val="001932A6"/>
    <w:rsid w:val="001D0F3C"/>
    <w:rsid w:val="001D68A9"/>
    <w:rsid w:val="001E254E"/>
    <w:rsid w:val="001E7646"/>
    <w:rsid w:val="00200621"/>
    <w:rsid w:val="002032EB"/>
    <w:rsid w:val="002208EB"/>
    <w:rsid w:val="00224483"/>
    <w:rsid w:val="002337E9"/>
    <w:rsid w:val="00256497"/>
    <w:rsid w:val="00263DE4"/>
    <w:rsid w:val="00291C36"/>
    <w:rsid w:val="0029473D"/>
    <w:rsid w:val="00296E1D"/>
    <w:rsid w:val="002A081F"/>
    <w:rsid w:val="002A12A8"/>
    <w:rsid w:val="002A2FF6"/>
    <w:rsid w:val="002A7E55"/>
    <w:rsid w:val="002C62EA"/>
    <w:rsid w:val="002E2B13"/>
    <w:rsid w:val="002F6FE6"/>
    <w:rsid w:val="003066D7"/>
    <w:rsid w:val="003101AA"/>
    <w:rsid w:val="00326DF6"/>
    <w:rsid w:val="00332B69"/>
    <w:rsid w:val="00372708"/>
    <w:rsid w:val="00382036"/>
    <w:rsid w:val="003A786A"/>
    <w:rsid w:val="003F6119"/>
    <w:rsid w:val="004102D2"/>
    <w:rsid w:val="00416D37"/>
    <w:rsid w:val="00417E34"/>
    <w:rsid w:val="00426110"/>
    <w:rsid w:val="00437962"/>
    <w:rsid w:val="00470EFD"/>
    <w:rsid w:val="00481EF3"/>
    <w:rsid w:val="004857AE"/>
    <w:rsid w:val="004945DA"/>
    <w:rsid w:val="004B6F47"/>
    <w:rsid w:val="004E5CB5"/>
    <w:rsid w:val="004E7373"/>
    <w:rsid w:val="00541EA8"/>
    <w:rsid w:val="00554EDA"/>
    <w:rsid w:val="00560D2D"/>
    <w:rsid w:val="005751BE"/>
    <w:rsid w:val="0059139E"/>
    <w:rsid w:val="005D400F"/>
    <w:rsid w:val="005E5DE6"/>
    <w:rsid w:val="005F61F6"/>
    <w:rsid w:val="00602EE4"/>
    <w:rsid w:val="006060E4"/>
    <w:rsid w:val="00607CBA"/>
    <w:rsid w:val="00624319"/>
    <w:rsid w:val="0064150A"/>
    <w:rsid w:val="006873CA"/>
    <w:rsid w:val="006A27E4"/>
    <w:rsid w:val="006D192D"/>
    <w:rsid w:val="0071423A"/>
    <w:rsid w:val="00714D74"/>
    <w:rsid w:val="007165F2"/>
    <w:rsid w:val="0073775A"/>
    <w:rsid w:val="007816F9"/>
    <w:rsid w:val="00782324"/>
    <w:rsid w:val="007826B4"/>
    <w:rsid w:val="007A20E0"/>
    <w:rsid w:val="007C49B6"/>
    <w:rsid w:val="007E1C3C"/>
    <w:rsid w:val="007E31D9"/>
    <w:rsid w:val="007F4F2D"/>
    <w:rsid w:val="008045A2"/>
    <w:rsid w:val="00853021"/>
    <w:rsid w:val="00890CDC"/>
    <w:rsid w:val="00897E48"/>
    <w:rsid w:val="008B2C92"/>
    <w:rsid w:val="008E5495"/>
    <w:rsid w:val="008E7E6C"/>
    <w:rsid w:val="0095161B"/>
    <w:rsid w:val="009A1BE7"/>
    <w:rsid w:val="009C184A"/>
    <w:rsid w:val="009C7149"/>
    <w:rsid w:val="009D7CF6"/>
    <w:rsid w:val="009E2113"/>
    <w:rsid w:val="009F7093"/>
    <w:rsid w:val="00A305A3"/>
    <w:rsid w:val="00A40B54"/>
    <w:rsid w:val="00A80E7C"/>
    <w:rsid w:val="00AB4394"/>
    <w:rsid w:val="00AC6FB1"/>
    <w:rsid w:val="00AE4423"/>
    <w:rsid w:val="00AF521B"/>
    <w:rsid w:val="00B01785"/>
    <w:rsid w:val="00B16955"/>
    <w:rsid w:val="00B20FE5"/>
    <w:rsid w:val="00B36731"/>
    <w:rsid w:val="00B5193F"/>
    <w:rsid w:val="00B730B0"/>
    <w:rsid w:val="00BA50CD"/>
    <w:rsid w:val="00BC3B57"/>
    <w:rsid w:val="00BC3E26"/>
    <w:rsid w:val="00BE339B"/>
    <w:rsid w:val="00BF4DC5"/>
    <w:rsid w:val="00BF69AC"/>
    <w:rsid w:val="00C001FC"/>
    <w:rsid w:val="00C518B6"/>
    <w:rsid w:val="00C53016"/>
    <w:rsid w:val="00C61107"/>
    <w:rsid w:val="00C83C36"/>
    <w:rsid w:val="00C9328E"/>
    <w:rsid w:val="00CA6B7B"/>
    <w:rsid w:val="00CF00FF"/>
    <w:rsid w:val="00D07CB0"/>
    <w:rsid w:val="00D24379"/>
    <w:rsid w:val="00D25197"/>
    <w:rsid w:val="00D25229"/>
    <w:rsid w:val="00D345CD"/>
    <w:rsid w:val="00D668B9"/>
    <w:rsid w:val="00D84958"/>
    <w:rsid w:val="00DC2A1D"/>
    <w:rsid w:val="00DD568F"/>
    <w:rsid w:val="00DF3F3E"/>
    <w:rsid w:val="00E016E0"/>
    <w:rsid w:val="00E52B7D"/>
    <w:rsid w:val="00E638CA"/>
    <w:rsid w:val="00E71F8F"/>
    <w:rsid w:val="00E75A9D"/>
    <w:rsid w:val="00E97AD7"/>
    <w:rsid w:val="00EA0B42"/>
    <w:rsid w:val="00EF1D76"/>
    <w:rsid w:val="00F0489D"/>
    <w:rsid w:val="00F206A3"/>
    <w:rsid w:val="00F46905"/>
    <w:rsid w:val="00F63A7C"/>
    <w:rsid w:val="00F9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F270C4"/>
  <w15:docId w15:val="{EC1218A1-574D-415E-9FC3-36183B2F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next w:val="Normal"/>
    <w:link w:val="Heading2Char"/>
    <w:qFormat/>
    <w:rsid w:val="0064150A"/>
    <w:pPr>
      <w:keepNext/>
      <w:tabs>
        <w:tab w:val="center" w:pos="4680"/>
      </w:tabs>
      <w:suppressAutoHyphens/>
      <w:spacing w:after="0" w:line="240" w:lineRule="auto"/>
      <w:jc w:val="both"/>
      <w:outlineLvl w:val="1"/>
    </w:pPr>
    <w:rPr>
      <w:rFonts w:ascii="Times New Roman" w:eastAsia="Times New Roman" w:hAnsi="Times New Roman" w:cs="Times New Roman"/>
      <w:b/>
      <w:snapToGrid w:val="0"/>
      <w:spacing w:val="-2"/>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39B"/>
  </w:style>
  <w:style w:type="paragraph" w:styleId="Footer">
    <w:name w:val="footer"/>
    <w:basedOn w:val="Normal"/>
    <w:link w:val="FooterChar"/>
    <w:uiPriority w:val="99"/>
    <w:unhideWhenUsed/>
    <w:rsid w:val="00BE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39B"/>
  </w:style>
  <w:style w:type="paragraph" w:styleId="NoSpacing">
    <w:name w:val="No Spacing"/>
    <w:uiPriority w:val="1"/>
    <w:qFormat/>
    <w:rsid w:val="002C62EA"/>
    <w:pPr>
      <w:spacing w:after="0" w:line="240" w:lineRule="auto"/>
    </w:pPr>
  </w:style>
  <w:style w:type="paragraph" w:styleId="ListParagraph">
    <w:name w:val="List Paragraph"/>
    <w:basedOn w:val="Normal"/>
    <w:uiPriority w:val="34"/>
    <w:qFormat/>
    <w:rsid w:val="00E75A9D"/>
    <w:pPr>
      <w:ind w:left="720"/>
      <w:contextualSpacing/>
    </w:pPr>
  </w:style>
  <w:style w:type="paragraph" w:styleId="BalloonText">
    <w:name w:val="Balloon Text"/>
    <w:basedOn w:val="Normal"/>
    <w:link w:val="BalloonTextChar"/>
    <w:uiPriority w:val="99"/>
    <w:semiHidden/>
    <w:unhideWhenUsed/>
    <w:rsid w:val="003F6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119"/>
    <w:rPr>
      <w:rFonts w:ascii="Segoe UI" w:hAnsi="Segoe UI" w:cs="Segoe UI"/>
      <w:sz w:val="18"/>
      <w:szCs w:val="18"/>
    </w:rPr>
  </w:style>
  <w:style w:type="character" w:styleId="CommentReference">
    <w:name w:val="annotation reference"/>
    <w:basedOn w:val="DefaultParagraphFont"/>
    <w:uiPriority w:val="99"/>
    <w:semiHidden/>
    <w:unhideWhenUsed/>
    <w:rsid w:val="00F206A3"/>
    <w:rPr>
      <w:sz w:val="16"/>
      <w:szCs w:val="16"/>
    </w:rPr>
  </w:style>
  <w:style w:type="paragraph" w:styleId="CommentText">
    <w:name w:val="annotation text"/>
    <w:basedOn w:val="Normal"/>
    <w:link w:val="CommentTextChar"/>
    <w:uiPriority w:val="99"/>
    <w:semiHidden/>
    <w:unhideWhenUsed/>
    <w:rsid w:val="00F206A3"/>
    <w:pPr>
      <w:spacing w:line="240" w:lineRule="auto"/>
    </w:pPr>
    <w:rPr>
      <w:sz w:val="20"/>
      <w:szCs w:val="20"/>
    </w:rPr>
  </w:style>
  <w:style w:type="character" w:customStyle="1" w:styleId="CommentTextChar">
    <w:name w:val="Comment Text Char"/>
    <w:basedOn w:val="DefaultParagraphFont"/>
    <w:link w:val="CommentText"/>
    <w:uiPriority w:val="99"/>
    <w:semiHidden/>
    <w:rsid w:val="00F206A3"/>
    <w:rPr>
      <w:sz w:val="20"/>
      <w:szCs w:val="20"/>
    </w:rPr>
  </w:style>
  <w:style w:type="paragraph" w:styleId="CommentSubject">
    <w:name w:val="annotation subject"/>
    <w:basedOn w:val="CommentText"/>
    <w:next w:val="CommentText"/>
    <w:link w:val="CommentSubjectChar"/>
    <w:uiPriority w:val="99"/>
    <w:semiHidden/>
    <w:unhideWhenUsed/>
    <w:rsid w:val="00F206A3"/>
    <w:rPr>
      <w:b/>
      <w:bCs/>
    </w:rPr>
  </w:style>
  <w:style w:type="character" w:customStyle="1" w:styleId="CommentSubjectChar">
    <w:name w:val="Comment Subject Char"/>
    <w:basedOn w:val="CommentTextChar"/>
    <w:link w:val="CommentSubject"/>
    <w:uiPriority w:val="99"/>
    <w:semiHidden/>
    <w:rsid w:val="00F206A3"/>
    <w:rPr>
      <w:b/>
      <w:bCs/>
      <w:sz w:val="20"/>
      <w:szCs w:val="20"/>
    </w:rPr>
  </w:style>
  <w:style w:type="character" w:customStyle="1" w:styleId="Heading2Char">
    <w:name w:val="Heading 2 Char"/>
    <w:basedOn w:val="DefaultParagraphFont"/>
    <w:link w:val="Heading2"/>
    <w:rsid w:val="0064150A"/>
    <w:rPr>
      <w:rFonts w:ascii="Times New Roman" w:eastAsia="Times New Roman" w:hAnsi="Times New Roman" w:cs="Times New Roman"/>
      <w:b/>
      <w:snapToGrid w:val="0"/>
      <w:spacing w:val="-2"/>
      <w:sz w:val="21"/>
      <w:szCs w:val="20"/>
    </w:rPr>
  </w:style>
  <w:style w:type="table" w:styleId="TableGrid">
    <w:name w:val="Table Grid"/>
    <w:basedOn w:val="TableNormal"/>
    <w:uiPriority w:val="59"/>
    <w:rsid w:val="007C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49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047232">
      <w:bodyDiv w:val="1"/>
      <w:marLeft w:val="0"/>
      <w:marRight w:val="0"/>
      <w:marTop w:val="0"/>
      <w:marBottom w:val="0"/>
      <w:divBdr>
        <w:top w:val="none" w:sz="0" w:space="0" w:color="auto"/>
        <w:left w:val="none" w:sz="0" w:space="0" w:color="auto"/>
        <w:bottom w:val="none" w:sz="0" w:space="0" w:color="auto"/>
        <w:right w:val="none" w:sz="0" w:space="0" w:color="auto"/>
      </w:divBdr>
    </w:div>
    <w:div w:id="195140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9D120CF-9E8C-4162-A0D6-F222F2F136B6}"/>
      </w:docPartPr>
      <w:docPartBody>
        <w:p w:rsidR="00E9747F" w:rsidRDefault="00537284">
          <w:r w:rsidRPr="00453828">
            <w:rPr>
              <w:rStyle w:val="PlaceholderText"/>
            </w:rPr>
            <w:t>Click or tap here to enter text.</w:t>
          </w:r>
        </w:p>
      </w:docPartBody>
    </w:docPart>
    <w:docPart>
      <w:docPartPr>
        <w:name w:val="4254E57D6EAC499292592F939C88B6BB"/>
        <w:category>
          <w:name w:val="General"/>
          <w:gallery w:val="placeholder"/>
        </w:category>
        <w:types>
          <w:type w:val="bbPlcHdr"/>
        </w:types>
        <w:behaviors>
          <w:behavior w:val="content"/>
        </w:behaviors>
        <w:guid w:val="{B92578D5-8FBA-46AB-8B7B-C4C97FE1BAD2}"/>
      </w:docPartPr>
      <w:docPartBody>
        <w:p w:rsidR="0036585D" w:rsidRDefault="00CB2E6D" w:rsidP="00CB2E6D">
          <w:pPr>
            <w:pStyle w:val="4254E57D6EAC499292592F939C88B6BB"/>
          </w:pPr>
          <w:r w:rsidRPr="00453828">
            <w:rPr>
              <w:rStyle w:val="PlaceholderText"/>
            </w:rPr>
            <w:t>Click or tap here to enter text.</w:t>
          </w:r>
        </w:p>
      </w:docPartBody>
    </w:docPart>
    <w:docPart>
      <w:docPartPr>
        <w:name w:val="D900A8177E5747F99F1ACB549B999637"/>
        <w:category>
          <w:name w:val="General"/>
          <w:gallery w:val="placeholder"/>
        </w:category>
        <w:types>
          <w:type w:val="bbPlcHdr"/>
        </w:types>
        <w:behaviors>
          <w:behavior w:val="content"/>
        </w:behaviors>
        <w:guid w:val="{762FB492-4C42-4C27-BCC1-C5D4FC065996}"/>
      </w:docPartPr>
      <w:docPartBody>
        <w:p w:rsidR="0036585D" w:rsidRDefault="00CB2E6D" w:rsidP="00CB2E6D">
          <w:pPr>
            <w:pStyle w:val="D900A8177E5747F99F1ACB549B999637"/>
          </w:pPr>
          <w:r w:rsidRPr="00453828">
            <w:rPr>
              <w:rStyle w:val="PlaceholderText"/>
            </w:rPr>
            <w:t>Click or tap here to enter text.</w:t>
          </w:r>
        </w:p>
      </w:docPartBody>
    </w:docPart>
    <w:docPart>
      <w:docPartPr>
        <w:name w:val="3B23F61B134B4354AC3F9C9DFE468C5B"/>
        <w:category>
          <w:name w:val="General"/>
          <w:gallery w:val="placeholder"/>
        </w:category>
        <w:types>
          <w:type w:val="bbPlcHdr"/>
        </w:types>
        <w:behaviors>
          <w:behavior w:val="content"/>
        </w:behaviors>
        <w:guid w:val="{02E5B426-54D9-44DE-A85E-61BD0FF75E2C}"/>
      </w:docPartPr>
      <w:docPartBody>
        <w:p w:rsidR="0024046C" w:rsidRDefault="0031514D" w:rsidP="0031514D">
          <w:pPr>
            <w:pStyle w:val="3B23F61B134B4354AC3F9C9DFE468C5B"/>
          </w:pPr>
          <w:r w:rsidRPr="004538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84"/>
    <w:rsid w:val="0024046C"/>
    <w:rsid w:val="0031514D"/>
    <w:rsid w:val="0036585D"/>
    <w:rsid w:val="00537284"/>
    <w:rsid w:val="00591B24"/>
    <w:rsid w:val="005D1A72"/>
    <w:rsid w:val="00A35A0A"/>
    <w:rsid w:val="00BD51E6"/>
    <w:rsid w:val="00CB2E6D"/>
    <w:rsid w:val="00E9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14D"/>
    <w:rPr>
      <w:color w:val="808080"/>
    </w:rPr>
  </w:style>
  <w:style w:type="paragraph" w:customStyle="1" w:styleId="9131BAECD81D4282811B4B707A9D92E8">
    <w:name w:val="9131BAECD81D4282811B4B707A9D92E8"/>
    <w:rsid w:val="00537284"/>
  </w:style>
  <w:style w:type="paragraph" w:customStyle="1" w:styleId="A3C36F8797E74F75B6FA1F14C27A74F6">
    <w:name w:val="A3C36F8797E74F75B6FA1F14C27A74F6"/>
    <w:rsid w:val="00537284"/>
  </w:style>
  <w:style w:type="paragraph" w:customStyle="1" w:styleId="8560578638F24763839FE5D4AE4CA34A">
    <w:name w:val="8560578638F24763839FE5D4AE4CA34A"/>
    <w:rsid w:val="00537284"/>
  </w:style>
  <w:style w:type="paragraph" w:customStyle="1" w:styleId="13C4D2437D3F4B8C98426596C353BC01">
    <w:name w:val="13C4D2437D3F4B8C98426596C353BC01"/>
    <w:rsid w:val="00537284"/>
  </w:style>
  <w:style w:type="paragraph" w:customStyle="1" w:styleId="FC1EC07019BC496A93CDF0C36E107DFD">
    <w:name w:val="FC1EC07019BC496A93CDF0C36E107DFD"/>
    <w:rsid w:val="00537284"/>
  </w:style>
  <w:style w:type="paragraph" w:customStyle="1" w:styleId="6BF4371E7A34478E995EAB9EE8585D3B">
    <w:name w:val="6BF4371E7A34478E995EAB9EE8585D3B"/>
    <w:rsid w:val="00537284"/>
  </w:style>
  <w:style w:type="paragraph" w:customStyle="1" w:styleId="F89CC853594641CF99BD0E7FC1B95074">
    <w:name w:val="F89CC853594641CF99BD0E7FC1B95074"/>
    <w:rsid w:val="00537284"/>
  </w:style>
  <w:style w:type="paragraph" w:customStyle="1" w:styleId="CB093F9CDEAF4707878B9D09F45079F7">
    <w:name w:val="CB093F9CDEAF4707878B9D09F45079F7"/>
    <w:rsid w:val="00537284"/>
  </w:style>
  <w:style w:type="paragraph" w:customStyle="1" w:styleId="A488BAEB351F4E2F82E2D9F2867051A9">
    <w:name w:val="A488BAEB351F4E2F82E2D9F2867051A9"/>
    <w:rsid w:val="00537284"/>
  </w:style>
  <w:style w:type="paragraph" w:customStyle="1" w:styleId="B009950B70CC42FE98B3EFBD6722B0F7">
    <w:name w:val="B009950B70CC42FE98B3EFBD6722B0F7"/>
    <w:rsid w:val="00537284"/>
  </w:style>
  <w:style w:type="paragraph" w:customStyle="1" w:styleId="9D215786D6CB45858B8812D6163D1CAD">
    <w:name w:val="9D215786D6CB45858B8812D6163D1CAD"/>
    <w:rsid w:val="00537284"/>
  </w:style>
  <w:style w:type="paragraph" w:customStyle="1" w:styleId="8D844A9476E84537B46D2D28B76FA6DB">
    <w:name w:val="8D844A9476E84537B46D2D28B76FA6DB"/>
    <w:rsid w:val="00537284"/>
  </w:style>
  <w:style w:type="paragraph" w:customStyle="1" w:styleId="E682618FD7D94EBE87B0FDE7177BC267">
    <w:name w:val="E682618FD7D94EBE87B0FDE7177BC267"/>
    <w:rsid w:val="00537284"/>
  </w:style>
  <w:style w:type="paragraph" w:customStyle="1" w:styleId="98D0C0831E8D4406865D84C030EFEBF6">
    <w:name w:val="98D0C0831E8D4406865D84C030EFEBF6"/>
    <w:rsid w:val="00537284"/>
  </w:style>
  <w:style w:type="paragraph" w:customStyle="1" w:styleId="B0BA17B2980046ABA4477969C8618CEA">
    <w:name w:val="B0BA17B2980046ABA4477969C8618CEA"/>
    <w:rsid w:val="00537284"/>
  </w:style>
  <w:style w:type="paragraph" w:customStyle="1" w:styleId="EAA3F43196CB4CB58DE4D1F1C7386F0F">
    <w:name w:val="EAA3F43196CB4CB58DE4D1F1C7386F0F"/>
    <w:rsid w:val="00537284"/>
  </w:style>
  <w:style w:type="paragraph" w:customStyle="1" w:styleId="90562299796749A8B941F58E821FB793">
    <w:name w:val="90562299796749A8B941F58E821FB793"/>
    <w:rsid w:val="00537284"/>
  </w:style>
  <w:style w:type="paragraph" w:customStyle="1" w:styleId="03DA4EA8D05149B4B5A9986B386A47D9">
    <w:name w:val="03DA4EA8D05149B4B5A9986B386A47D9"/>
    <w:rsid w:val="00537284"/>
  </w:style>
  <w:style w:type="paragraph" w:customStyle="1" w:styleId="17B8E0F07D2546899F8DB33762465103">
    <w:name w:val="17B8E0F07D2546899F8DB33762465103"/>
    <w:rsid w:val="00537284"/>
  </w:style>
  <w:style w:type="paragraph" w:customStyle="1" w:styleId="60E24C5C9D6C40D19A0843CCAE55CB0B">
    <w:name w:val="60E24C5C9D6C40D19A0843CCAE55CB0B"/>
    <w:rsid w:val="00537284"/>
  </w:style>
  <w:style w:type="paragraph" w:customStyle="1" w:styleId="C3B30202E1704D2F8AE12B40B6A2A1FC">
    <w:name w:val="C3B30202E1704D2F8AE12B40B6A2A1FC"/>
    <w:rsid w:val="00537284"/>
  </w:style>
  <w:style w:type="paragraph" w:customStyle="1" w:styleId="08D7E0567CDE4B8FACFD8317D71B8E5C">
    <w:name w:val="08D7E0567CDE4B8FACFD8317D71B8E5C"/>
    <w:rsid w:val="00537284"/>
  </w:style>
  <w:style w:type="paragraph" w:customStyle="1" w:styleId="DCCF988D2AFE46939A9655CF14A366AA">
    <w:name w:val="DCCF988D2AFE46939A9655CF14A366AA"/>
    <w:rsid w:val="00537284"/>
  </w:style>
  <w:style w:type="paragraph" w:customStyle="1" w:styleId="3F9FCE5658AE4418B7FA67F7D86E4422">
    <w:name w:val="3F9FCE5658AE4418B7FA67F7D86E4422"/>
    <w:rsid w:val="00537284"/>
  </w:style>
  <w:style w:type="paragraph" w:customStyle="1" w:styleId="F5F4A463F1A14E3AB422F5B851AAD118">
    <w:name w:val="F5F4A463F1A14E3AB422F5B851AAD118"/>
    <w:rsid w:val="00537284"/>
  </w:style>
  <w:style w:type="paragraph" w:customStyle="1" w:styleId="16CB52E913024E918C039203444CDB19">
    <w:name w:val="16CB52E913024E918C039203444CDB19"/>
    <w:rsid w:val="00537284"/>
  </w:style>
  <w:style w:type="paragraph" w:customStyle="1" w:styleId="F30652FDD5F14BA2943F484E30CDC54F">
    <w:name w:val="F30652FDD5F14BA2943F484E30CDC54F"/>
    <w:rsid w:val="00537284"/>
  </w:style>
  <w:style w:type="paragraph" w:customStyle="1" w:styleId="3E0F84B38D13465F9BDD30AC80FB7BCC">
    <w:name w:val="3E0F84B38D13465F9BDD30AC80FB7BCC"/>
    <w:rsid w:val="00537284"/>
  </w:style>
  <w:style w:type="paragraph" w:customStyle="1" w:styleId="566B14372E0546F2B42761AE9F08E75D">
    <w:name w:val="566B14372E0546F2B42761AE9F08E75D"/>
    <w:rsid w:val="00537284"/>
  </w:style>
  <w:style w:type="paragraph" w:customStyle="1" w:styleId="CEFBEEC98BC740F19F64E71349A379C9">
    <w:name w:val="CEFBEEC98BC740F19F64E71349A379C9"/>
    <w:rsid w:val="00537284"/>
  </w:style>
  <w:style w:type="paragraph" w:customStyle="1" w:styleId="84DBE0D49D534AA6859EEC8B362BE9DF">
    <w:name w:val="84DBE0D49D534AA6859EEC8B362BE9DF"/>
    <w:rsid w:val="00537284"/>
  </w:style>
  <w:style w:type="paragraph" w:customStyle="1" w:styleId="715715A006894AA5947C41185EC5C2B4">
    <w:name w:val="715715A006894AA5947C41185EC5C2B4"/>
    <w:rsid w:val="00537284"/>
  </w:style>
  <w:style w:type="paragraph" w:customStyle="1" w:styleId="E97368F76D644FEB9ECD1340281C331D">
    <w:name w:val="E97368F76D644FEB9ECD1340281C331D"/>
    <w:rsid w:val="00537284"/>
  </w:style>
  <w:style w:type="paragraph" w:customStyle="1" w:styleId="72C976982DD64FB4A18E475DD703618E">
    <w:name w:val="72C976982DD64FB4A18E475DD703618E"/>
    <w:rsid w:val="00537284"/>
  </w:style>
  <w:style w:type="paragraph" w:customStyle="1" w:styleId="4254E57D6EAC499292592F939C88B6BB">
    <w:name w:val="4254E57D6EAC499292592F939C88B6BB"/>
    <w:rsid w:val="00CB2E6D"/>
  </w:style>
  <w:style w:type="paragraph" w:customStyle="1" w:styleId="D900A8177E5747F99F1ACB549B999637">
    <w:name w:val="D900A8177E5747F99F1ACB549B999637"/>
    <w:rsid w:val="00CB2E6D"/>
  </w:style>
  <w:style w:type="paragraph" w:customStyle="1" w:styleId="3B23F61B134B4354AC3F9C9DFE468C5B">
    <w:name w:val="3B23F61B134B4354AC3F9C9DFE468C5B"/>
    <w:rsid w:val="00315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Questrom">
      <a:dk1>
        <a:sysClr val="windowText" lastClr="000000"/>
      </a:dk1>
      <a:lt1>
        <a:sysClr val="window" lastClr="FFFFFF"/>
      </a:lt1>
      <a:dk2>
        <a:srgbClr val="44546A"/>
      </a:dk2>
      <a:lt2>
        <a:srgbClr val="E7E6E6"/>
      </a:lt2>
      <a:accent1>
        <a:srgbClr val="5B9BD5"/>
      </a:accent1>
      <a:accent2>
        <a:srgbClr val="C00000"/>
      </a:accent2>
      <a:accent3>
        <a:srgbClr val="A5A5A5"/>
      </a:accent3>
      <a:accent4>
        <a:srgbClr val="35CBB2"/>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E02D1-810C-4FBA-A7A6-8ACEF6E5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O'Mahony</dc:creator>
  <cp:lastModifiedBy>Fournier, Susan</cp:lastModifiedBy>
  <cp:revision>2</cp:revision>
  <cp:lastPrinted>2018-03-02T16:42:00Z</cp:lastPrinted>
  <dcterms:created xsi:type="dcterms:W3CDTF">2018-04-17T20:41:00Z</dcterms:created>
  <dcterms:modified xsi:type="dcterms:W3CDTF">2018-04-17T20:41:00Z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2014-05-21T00:00:00Z</vt:filetime>
  </property>
  <property fmtid="{D5CDD505-2E9C-101B-9397-08002B2CF9AE}" pid="3" name="LastSaved">
    <vt:filetime>2015-11-05T00:00:00Z</vt:filetime>
  </property>
</Properties>
</file>