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F" w:rsidRDefault="00323F55" w:rsidP="006E3736">
      <w:pPr>
        <w:tabs>
          <w:tab w:val="center" w:pos="540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C4C55" wp14:editId="3E790BAE">
                <wp:simplePos x="0" y="0"/>
                <wp:positionH relativeFrom="column">
                  <wp:posOffset>95250</wp:posOffset>
                </wp:positionH>
                <wp:positionV relativeFrom="paragraph">
                  <wp:posOffset>-278130</wp:posOffset>
                </wp:positionV>
                <wp:extent cx="6846460" cy="676303"/>
                <wp:effectExtent l="0" t="0" r="0" b="9525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460" cy="676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EA" w:rsidRPr="00205B3D" w:rsidRDefault="00EF4CEA" w:rsidP="00323F55">
                            <w:pPr>
                              <w:widowControl w:val="0"/>
                              <w:spacing w:line="280" w:lineRule="auto"/>
                              <w:jc w:val="right"/>
                              <w:rPr>
                                <w:rFonts w:ascii="Knockout 67 Full Bantamwt" w:hAnsi="Knockout 67 Full Bantamwt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205B3D">
                              <w:rPr>
                                <w:rFonts w:ascii="Knockout 67 Full Bantamwt" w:hAnsi="Knockout 67 Full Bantamwt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  <w:t>BUDGET APPEAL FORM</w:t>
                            </w:r>
                          </w:p>
                          <w:p w:rsidR="00EF4CEA" w:rsidRPr="00094E54" w:rsidRDefault="00EF4CEA" w:rsidP="00323F55">
                            <w:pPr>
                              <w:widowControl w:val="0"/>
                              <w:spacing w:line="280" w:lineRule="auto"/>
                              <w:jc w:val="right"/>
                              <w:rPr>
                                <w:rFonts w:ascii="Knockout 67 Full Bantamwt" w:hAnsi="Knockout 67 Full Bantamwt"/>
                                <w:color w:val="FFFFFF"/>
                                <w:sz w:val="72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C4C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5pt;margin-top:-21.9pt;width:539.1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" filled="f" fillcolor="#c00" stroked="f" strokecolor="#00b0f0" strokeweight="2pt">
                <v:textbox inset="2.88pt,2.88pt,2.88pt,2.88pt">
                  <w:txbxContent>
                    <w:p w:rsidR="00EF4CEA" w:rsidRPr="00205B3D" w:rsidRDefault="00EF4CEA" w:rsidP="00323F55">
                      <w:pPr>
                        <w:widowControl w:val="0"/>
                        <w:spacing w:line="280" w:lineRule="auto"/>
                        <w:jc w:val="right"/>
                        <w:rPr>
                          <w:rFonts w:ascii="Knockout 67 Full Bantamwt" w:hAnsi="Knockout 67 Full Bantamwt"/>
                          <w:color w:val="FFFFFF"/>
                          <w:sz w:val="80"/>
                          <w:szCs w:val="80"/>
                          <w14:ligatures w14:val="none"/>
                        </w:rPr>
                      </w:pPr>
                      <w:r w:rsidRPr="00205B3D">
                        <w:rPr>
                          <w:rFonts w:ascii="Knockout 67 Full Bantamwt" w:hAnsi="Knockout 67 Full Bantamwt"/>
                          <w:color w:val="FFFFFF"/>
                          <w:sz w:val="80"/>
                          <w:szCs w:val="80"/>
                          <w14:ligatures w14:val="none"/>
                        </w:rPr>
                        <w:t>BUDGET APPEAL FORM</w:t>
                      </w:r>
                    </w:p>
                    <w:p w:rsidR="00EF4CEA" w:rsidRPr="00094E54" w:rsidRDefault="00EF4CEA" w:rsidP="00323F55">
                      <w:pPr>
                        <w:widowControl w:val="0"/>
                        <w:spacing w:line="280" w:lineRule="auto"/>
                        <w:jc w:val="right"/>
                        <w:rPr>
                          <w:rFonts w:ascii="Knockout 67 Full Bantamwt" w:hAnsi="Knockout 67 Full Bantamwt"/>
                          <w:color w:val="FFFFFF"/>
                          <w:sz w:val="72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736">
        <w:tab/>
      </w:r>
    </w:p>
    <w:p w:rsidR="00E279EF" w:rsidRPr="00A12F81" w:rsidRDefault="00514595" w:rsidP="00514595">
      <w:pPr>
        <w:tabs>
          <w:tab w:val="left" w:pos="9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B43D2" w:rsidRPr="00205B3D" w:rsidRDefault="00EB43D2" w:rsidP="00804BAE">
      <w:pPr>
        <w:pStyle w:val="Heading2"/>
        <w:rPr>
          <w:rFonts w:ascii="Whitney Light" w:hAnsi="Whitney Light"/>
        </w:rPr>
      </w:pPr>
    </w:p>
    <w:tbl>
      <w:tblPr>
        <w:tblStyle w:val="TableGrid"/>
        <w:tblW w:w="112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B43D2" w:rsidRPr="00205B3D" w:rsidTr="00F87A66">
        <w:tc>
          <w:tcPr>
            <w:tcW w:w="11250" w:type="dxa"/>
            <w:shd w:val="clear" w:color="auto" w:fill="E5F6F3" w:themeFill="accent6" w:themeFillTint="33"/>
          </w:tcPr>
          <w:p w:rsidR="00EB43D2" w:rsidRPr="00205B3D" w:rsidRDefault="00EB43D2" w:rsidP="00F87A66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  <w:gridCol w:w="5153"/>
            </w:tblGrid>
            <w:tr w:rsidR="00F87A66" w:rsidRPr="00205B3D" w:rsidTr="000B0270">
              <w:tc>
                <w:tcPr>
                  <w:tcW w:w="5881" w:type="dxa"/>
                  <w:vAlign w:val="bottom"/>
                </w:tcPr>
                <w:p w:rsidR="00F87A66" w:rsidRPr="00205B3D" w:rsidRDefault="00F87A66" w:rsidP="00205B3D">
                  <w:pPr>
                    <w:spacing w:after="0" w:line="240" w:lineRule="auto"/>
                  </w:pPr>
                  <w:r w:rsidRPr="00205B3D">
                    <w:t>Name:_________________________________________</w:t>
                  </w:r>
                </w:p>
                <w:p w:rsidR="00F87A66" w:rsidRPr="00205B3D" w:rsidRDefault="00F87A66" w:rsidP="000B0270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205B3D">
                    <w:rPr>
                      <w:sz w:val="14"/>
                      <w:szCs w:val="14"/>
                    </w:rPr>
                    <w:t>Last                  First                    MI</w:t>
                  </w:r>
                </w:p>
              </w:tc>
              <w:tc>
                <w:tcPr>
                  <w:tcW w:w="5153" w:type="dxa"/>
                </w:tcPr>
                <w:p w:rsidR="00F87A66" w:rsidRPr="00205B3D" w:rsidRDefault="00F87A66" w:rsidP="000B0270">
                  <w:pPr>
                    <w:spacing w:after="0" w:line="240" w:lineRule="auto"/>
                  </w:pPr>
                  <w:r w:rsidRPr="00205B3D">
                    <w:t>BU ID: ______________________</w:t>
                  </w:r>
                </w:p>
              </w:tc>
            </w:tr>
            <w:tr w:rsidR="00F87A66" w:rsidRPr="00205B3D" w:rsidTr="000B0270">
              <w:tc>
                <w:tcPr>
                  <w:tcW w:w="5881" w:type="dxa"/>
                  <w:vAlign w:val="center"/>
                </w:tcPr>
                <w:p w:rsidR="00F87A66" w:rsidRPr="00205B3D" w:rsidRDefault="00F87A66" w:rsidP="000B0270">
                  <w:pPr>
                    <w:spacing w:before="240" w:after="0" w:line="240" w:lineRule="auto"/>
                  </w:pPr>
                  <w:r w:rsidRPr="00205B3D">
                    <w:t>Email: ____________________________________</w:t>
                  </w:r>
                </w:p>
              </w:tc>
              <w:tc>
                <w:tcPr>
                  <w:tcW w:w="5153" w:type="dxa"/>
                  <w:vAlign w:val="center"/>
                </w:tcPr>
                <w:p w:rsidR="00F87A66" w:rsidRPr="00205B3D" w:rsidRDefault="00F87A66" w:rsidP="000B0270">
                  <w:pPr>
                    <w:spacing w:before="240" w:after="0" w:line="240" w:lineRule="auto"/>
                  </w:pPr>
                  <w:r w:rsidRPr="00205B3D">
                    <w:t>Telephone Number: _______________________</w:t>
                  </w:r>
                </w:p>
              </w:tc>
            </w:tr>
            <w:tr w:rsidR="000B0270" w:rsidRPr="00205B3D" w:rsidTr="000B0270">
              <w:trPr>
                <w:trHeight w:val="144"/>
              </w:trPr>
              <w:tc>
                <w:tcPr>
                  <w:tcW w:w="11034" w:type="dxa"/>
                  <w:gridSpan w:val="2"/>
                  <w:vAlign w:val="bottom"/>
                </w:tcPr>
                <w:p w:rsidR="000B0270" w:rsidRPr="00205B3D" w:rsidRDefault="000B0270" w:rsidP="000B0270">
                  <w:pPr>
                    <w:spacing w:after="0" w:line="240" w:lineRule="auto"/>
                  </w:pPr>
                </w:p>
              </w:tc>
            </w:tr>
          </w:tbl>
          <w:p w:rsidR="00EB43D2" w:rsidRPr="00205B3D" w:rsidRDefault="00EB43D2" w:rsidP="00EF4CEA"/>
        </w:tc>
      </w:tr>
    </w:tbl>
    <w:p w:rsidR="00EB43D2" w:rsidRPr="00205B3D" w:rsidRDefault="00EB43D2" w:rsidP="00804BAE">
      <w:pPr>
        <w:pStyle w:val="Heading2"/>
        <w:rPr>
          <w:sz w:val="34"/>
        </w:rPr>
      </w:pPr>
      <w:r w:rsidRPr="00205B3D">
        <w:rPr>
          <w:sz w:val="34"/>
        </w:rPr>
        <w:t xml:space="preserve">INCREASE IN </w:t>
      </w:r>
      <w:r w:rsidR="004341ED">
        <w:rPr>
          <w:sz w:val="34"/>
        </w:rPr>
        <w:t>2021-2022</w:t>
      </w:r>
      <w:r w:rsidRPr="00205B3D">
        <w:rPr>
          <w:sz w:val="34"/>
        </w:rPr>
        <w:t xml:space="preserve"> COST OF </w:t>
      </w:r>
      <w:r w:rsidR="00501AB0" w:rsidRPr="00205B3D">
        <w:rPr>
          <w:sz w:val="34"/>
        </w:rPr>
        <w:t xml:space="preserve">ATTENDANCE </w:t>
      </w:r>
      <w:r w:rsidRPr="00205B3D">
        <w:rPr>
          <w:sz w:val="34"/>
        </w:rPr>
        <w:t>BUDGET</w:t>
      </w:r>
    </w:p>
    <w:p w:rsidR="00EB43D2" w:rsidRPr="00205B3D" w:rsidRDefault="00501AB0" w:rsidP="00EB43D2">
      <w:pPr>
        <w:spacing w:after="0" w:line="240" w:lineRule="auto"/>
      </w:pPr>
      <w:r w:rsidRPr="00205B3D">
        <w:t>The total cost of attendance</w:t>
      </w:r>
      <w:r w:rsidR="00EB43D2" w:rsidRPr="00205B3D">
        <w:t xml:space="preserve"> includes tuition, fees, and living expenses for the nine-month academic year </w:t>
      </w:r>
      <w:r w:rsidR="004341ED">
        <w:t>2021-2022</w:t>
      </w:r>
      <w:r w:rsidR="00EB43D2" w:rsidRPr="00205B3D">
        <w:t xml:space="preserve">. This budget is developed in accordance with federal guidelines and represents a maximum amount a student </w:t>
      </w:r>
      <w:r w:rsidRPr="00205B3D">
        <w:t>needs during the academic year, based on re</w:t>
      </w:r>
      <w:bookmarkStart w:id="0" w:name="_GoBack"/>
      <w:bookmarkEnd w:id="0"/>
      <w:r w:rsidRPr="00205B3D">
        <w:t xml:space="preserve">asonable expenses. </w:t>
      </w:r>
    </w:p>
    <w:p w:rsidR="00501AB0" w:rsidRPr="00205B3D" w:rsidRDefault="00501AB0" w:rsidP="00EB43D2">
      <w:pPr>
        <w:spacing w:after="0" w:line="240" w:lineRule="auto"/>
      </w:pPr>
    </w:p>
    <w:p w:rsidR="00501AB0" w:rsidRPr="00205B3D" w:rsidRDefault="00501AB0" w:rsidP="00EB43D2">
      <w:pPr>
        <w:spacing w:after="0" w:line="240" w:lineRule="auto"/>
      </w:pPr>
      <w:r w:rsidRPr="00205B3D">
        <w:t xml:space="preserve">Please review your current cost of attendance </w:t>
      </w:r>
      <w:r w:rsidRPr="00205B3D">
        <w:rPr>
          <w:b/>
          <w:i/>
        </w:rPr>
        <w:t>before</w:t>
      </w:r>
      <w:r w:rsidRPr="00205B3D">
        <w:t xml:space="preserve"> submitting this form. You are not required to complete the appeal form if your expenses do not exceed the cost of attendance. </w:t>
      </w:r>
    </w:p>
    <w:p w:rsidR="00EB43D2" w:rsidRPr="00205B3D" w:rsidRDefault="00EB43D2" w:rsidP="00EB43D2">
      <w:pPr>
        <w:spacing w:after="0" w:line="240" w:lineRule="auto"/>
      </w:pPr>
    </w:p>
    <w:p w:rsidR="00EB43D2" w:rsidRPr="00205B3D" w:rsidRDefault="00501AB0" w:rsidP="00804BAE">
      <w:pPr>
        <w:pStyle w:val="Heading2"/>
        <w:rPr>
          <w:sz w:val="34"/>
        </w:rPr>
      </w:pPr>
      <w:r w:rsidRPr="00205B3D">
        <w:rPr>
          <w:sz w:val="34"/>
        </w:rPr>
        <w:t>Reasons for Appeal:</w:t>
      </w:r>
    </w:p>
    <w:p w:rsidR="005915C0" w:rsidRPr="00205B3D" w:rsidRDefault="00501AB0" w:rsidP="00EB43D2">
      <w:pPr>
        <w:pStyle w:val="BodyTextIndent"/>
        <w:spacing w:line="240" w:lineRule="auto"/>
        <w:ind w:left="0"/>
        <w:rPr>
          <w:sz w:val="20"/>
        </w:rPr>
      </w:pPr>
      <w:r w:rsidRPr="00205B3D">
        <w:t xml:space="preserve">Complete this form to request an increase to your cost of attendance for education related expenses. If your cost of attendance is increased </w:t>
      </w:r>
      <w:r w:rsidR="005915C0" w:rsidRPr="00205B3D">
        <w:t>and</w:t>
      </w:r>
      <w:r w:rsidRPr="00205B3D">
        <w:t xml:space="preserve"> you have additional federal loan eligibility, we will inc</w:t>
      </w:r>
      <w:r w:rsidR="005915C0" w:rsidRPr="00205B3D">
        <w:t>rease your loans. If you have no</w:t>
      </w:r>
      <w:r w:rsidRPr="00205B3D">
        <w:t xml:space="preserve"> remaining federal loan eligibility, you will need to apply for an altern</w:t>
      </w:r>
      <w:r w:rsidR="005915C0" w:rsidRPr="00205B3D">
        <w:t>ative loan. This appeal will not</w:t>
      </w:r>
      <w:r w:rsidRPr="00205B3D">
        <w:t xml:space="preserve"> make you eligible for additional grant or scholarship funds</w:t>
      </w:r>
      <w:r w:rsidRPr="00205B3D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5915C0" w:rsidRPr="00205B3D" w:rsidTr="007D31C9">
        <w:trPr>
          <w:cantSplit/>
          <w:trHeight w:val="494"/>
        </w:trPr>
        <w:tc>
          <w:tcPr>
            <w:tcW w:w="8725" w:type="dxa"/>
          </w:tcPr>
          <w:p w:rsidR="005915C0" w:rsidRPr="00205B3D" w:rsidRDefault="005915C0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>Additional Fees:</w:t>
            </w:r>
          </w:p>
          <w:p w:rsidR="005915C0" w:rsidRPr="00205B3D" w:rsidRDefault="005915C0" w:rsidP="000B0270">
            <w:pPr>
              <w:pStyle w:val="BodyTextIndent"/>
              <w:spacing w:after="0" w:line="240" w:lineRule="auto"/>
              <w:ind w:left="0"/>
              <w:rPr>
                <w:sz w:val="18"/>
                <w:szCs w:val="18"/>
              </w:rPr>
            </w:pPr>
            <w:r w:rsidRPr="00205B3D">
              <w:rPr>
                <w:sz w:val="18"/>
                <w:szCs w:val="18"/>
              </w:rPr>
              <w:t>(i.e. BU Medical insurance; Sports Pass)</w:t>
            </w:r>
          </w:p>
        </w:tc>
        <w:tc>
          <w:tcPr>
            <w:tcW w:w="2065" w:type="dxa"/>
            <w:vAlign w:val="bottom"/>
          </w:tcPr>
          <w:p w:rsidR="005915C0" w:rsidRPr="00205B3D" w:rsidRDefault="005915C0" w:rsidP="000B0270">
            <w:pPr>
              <w:pStyle w:val="BodyTextIndent"/>
              <w:spacing w:after="0" w:line="240" w:lineRule="auto"/>
              <w:ind w:left="0"/>
              <w:rPr>
                <w:sz w:val="20"/>
              </w:rPr>
            </w:pPr>
            <w:r w:rsidRPr="00205B3D">
              <w:rPr>
                <w:sz w:val="20"/>
              </w:rPr>
              <w:t>$</w:t>
            </w:r>
          </w:p>
        </w:tc>
      </w:tr>
      <w:tr w:rsidR="007778C9" w:rsidRPr="00205B3D" w:rsidTr="000B0270">
        <w:trPr>
          <w:cantSplit/>
          <w:trHeight w:val="746"/>
        </w:trPr>
        <w:tc>
          <w:tcPr>
            <w:tcW w:w="8725" w:type="dxa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 xml:space="preserve">Transportation Expenses: </w:t>
            </w:r>
          </w:p>
          <w:p w:rsidR="007778C9" w:rsidRPr="00205B3D" w:rsidRDefault="007778C9" w:rsidP="00ED14A9">
            <w:pPr>
              <w:pStyle w:val="BodyTextIndent"/>
              <w:spacing w:after="0" w:line="240" w:lineRule="auto"/>
              <w:ind w:left="0"/>
              <w:rPr>
                <w:sz w:val="18"/>
                <w:szCs w:val="18"/>
              </w:rPr>
            </w:pPr>
            <w:r w:rsidRPr="00205B3D">
              <w:rPr>
                <w:sz w:val="18"/>
                <w:szCs w:val="18"/>
              </w:rPr>
              <w:t>Receipts required. Relocation expenses only available to 1</w:t>
            </w:r>
            <w:r w:rsidRPr="00205B3D">
              <w:rPr>
                <w:sz w:val="18"/>
                <w:szCs w:val="18"/>
                <w:vertAlign w:val="superscript"/>
              </w:rPr>
              <w:t>st</w:t>
            </w:r>
            <w:r w:rsidRPr="00205B3D">
              <w:rPr>
                <w:sz w:val="18"/>
                <w:szCs w:val="18"/>
              </w:rPr>
              <w:t xml:space="preserve"> year students. Must exceed </w:t>
            </w:r>
            <w:r w:rsidR="00ED14A9" w:rsidRPr="00205B3D">
              <w:rPr>
                <w:sz w:val="18"/>
                <w:szCs w:val="18"/>
              </w:rPr>
              <w:t>the standard transportation allowance of $560 per semester (excludes Uber &amp; Lyft as these are not essential)</w:t>
            </w:r>
          </w:p>
        </w:tc>
        <w:tc>
          <w:tcPr>
            <w:tcW w:w="2065" w:type="dxa"/>
            <w:vAlign w:val="bottom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20"/>
              </w:rPr>
            </w:pPr>
            <w:r w:rsidRPr="00205B3D">
              <w:rPr>
                <w:sz w:val="20"/>
              </w:rPr>
              <w:t xml:space="preserve">$ </w:t>
            </w:r>
          </w:p>
        </w:tc>
      </w:tr>
      <w:tr w:rsidR="007778C9" w:rsidRPr="00205B3D" w:rsidTr="000B0270">
        <w:trPr>
          <w:cantSplit/>
          <w:trHeight w:val="440"/>
        </w:trPr>
        <w:tc>
          <w:tcPr>
            <w:tcW w:w="8725" w:type="dxa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>One-time Computer Purchase:</w:t>
            </w:r>
          </w:p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18"/>
                <w:szCs w:val="18"/>
              </w:rPr>
            </w:pPr>
            <w:r w:rsidRPr="00205B3D">
              <w:rPr>
                <w:sz w:val="18"/>
                <w:szCs w:val="18"/>
              </w:rPr>
              <w:t>Receipt required w/ full name</w:t>
            </w:r>
          </w:p>
        </w:tc>
        <w:tc>
          <w:tcPr>
            <w:tcW w:w="2065" w:type="dxa"/>
            <w:vAlign w:val="bottom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20"/>
              </w:rPr>
            </w:pPr>
            <w:r w:rsidRPr="00205B3D">
              <w:rPr>
                <w:sz w:val="20"/>
              </w:rPr>
              <w:t xml:space="preserve">$ </w:t>
            </w:r>
          </w:p>
        </w:tc>
      </w:tr>
      <w:tr w:rsidR="007778C9" w:rsidRPr="00205B3D" w:rsidTr="000B0270">
        <w:trPr>
          <w:cantSplit/>
          <w:trHeight w:val="746"/>
        </w:trPr>
        <w:tc>
          <w:tcPr>
            <w:tcW w:w="8725" w:type="dxa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>Room and Board:</w:t>
            </w:r>
          </w:p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18"/>
                <w:szCs w:val="18"/>
              </w:rPr>
            </w:pPr>
            <w:r w:rsidRPr="00205B3D">
              <w:rPr>
                <w:sz w:val="18"/>
                <w:szCs w:val="18"/>
              </w:rPr>
              <w:t>Copy of your signed lease AND monthly utility bills. These costs must exceed the</w:t>
            </w:r>
            <w:r w:rsidR="008E52CA">
              <w:rPr>
                <w:sz w:val="18"/>
                <w:szCs w:val="18"/>
              </w:rPr>
              <w:t xml:space="preserve"> standard room allowance of $7,2</w:t>
            </w:r>
            <w:r w:rsidRPr="00205B3D">
              <w:rPr>
                <w:sz w:val="18"/>
                <w:szCs w:val="18"/>
              </w:rPr>
              <w:t>95 per</w:t>
            </w:r>
            <w:r w:rsidR="000B0270" w:rsidRPr="00205B3D">
              <w:rPr>
                <w:sz w:val="18"/>
                <w:szCs w:val="18"/>
              </w:rPr>
              <w:t xml:space="preserve"> semester</w:t>
            </w:r>
            <w:r w:rsidRPr="00205B3D">
              <w:rPr>
                <w:sz w:val="18"/>
                <w:szCs w:val="18"/>
              </w:rPr>
              <w:t xml:space="preserve"> already included in the cost of attendance.</w:t>
            </w:r>
          </w:p>
        </w:tc>
        <w:tc>
          <w:tcPr>
            <w:tcW w:w="2065" w:type="dxa"/>
            <w:vAlign w:val="bottom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20"/>
              </w:rPr>
            </w:pPr>
            <w:r w:rsidRPr="00205B3D">
              <w:rPr>
                <w:sz w:val="20"/>
              </w:rPr>
              <w:t>$</w:t>
            </w:r>
          </w:p>
        </w:tc>
      </w:tr>
      <w:tr w:rsidR="007778C9" w:rsidRPr="00205B3D" w:rsidTr="007D31C9">
        <w:trPr>
          <w:cantSplit/>
          <w:trHeight w:val="521"/>
        </w:trPr>
        <w:tc>
          <w:tcPr>
            <w:tcW w:w="8725" w:type="dxa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>Dependent Child Care Costs:</w:t>
            </w:r>
          </w:p>
          <w:p w:rsidR="007778C9" w:rsidRPr="00205B3D" w:rsidRDefault="007D31C9" w:rsidP="000B0270">
            <w:pPr>
              <w:pStyle w:val="BodyTextIndent"/>
              <w:spacing w:after="0" w:line="240" w:lineRule="auto"/>
              <w:ind w:left="0"/>
              <w:rPr>
                <w:sz w:val="18"/>
                <w:szCs w:val="18"/>
              </w:rPr>
            </w:pPr>
            <w:r w:rsidRPr="00205B3D">
              <w:rPr>
                <w:sz w:val="18"/>
                <w:szCs w:val="18"/>
              </w:rPr>
              <w:t>L</w:t>
            </w:r>
            <w:r w:rsidR="007778C9" w:rsidRPr="00205B3D">
              <w:rPr>
                <w:sz w:val="18"/>
                <w:szCs w:val="18"/>
              </w:rPr>
              <w:t>etter from the dependent care provider that includes the agreement for fees and hours.</w:t>
            </w:r>
          </w:p>
        </w:tc>
        <w:tc>
          <w:tcPr>
            <w:tcW w:w="2065" w:type="dxa"/>
            <w:vAlign w:val="bottom"/>
          </w:tcPr>
          <w:p w:rsidR="007778C9" w:rsidRPr="00205B3D" w:rsidRDefault="007778C9" w:rsidP="000B0270">
            <w:pPr>
              <w:pStyle w:val="BodyTextIndent"/>
              <w:spacing w:after="0" w:line="240" w:lineRule="auto"/>
              <w:ind w:left="0"/>
              <w:rPr>
                <w:sz w:val="20"/>
              </w:rPr>
            </w:pPr>
            <w:r w:rsidRPr="00205B3D">
              <w:rPr>
                <w:sz w:val="20"/>
              </w:rPr>
              <w:t>$</w:t>
            </w:r>
          </w:p>
        </w:tc>
      </w:tr>
      <w:tr w:rsidR="007D31C9" w:rsidRPr="00205B3D" w:rsidTr="007D31C9">
        <w:trPr>
          <w:cantSplit/>
          <w:trHeight w:val="1142"/>
        </w:trPr>
        <w:tc>
          <w:tcPr>
            <w:tcW w:w="10790" w:type="dxa"/>
            <w:gridSpan w:val="2"/>
          </w:tcPr>
          <w:p w:rsidR="007D31C9" w:rsidRPr="00205B3D" w:rsidRDefault="007D31C9" w:rsidP="000B0270">
            <w:pPr>
              <w:pStyle w:val="BodyTextIndent"/>
              <w:spacing w:after="0" w:line="240" w:lineRule="auto"/>
              <w:ind w:left="0"/>
              <w:rPr>
                <w:b/>
                <w:sz w:val="20"/>
              </w:rPr>
            </w:pPr>
            <w:r w:rsidRPr="00205B3D">
              <w:rPr>
                <w:b/>
                <w:sz w:val="20"/>
              </w:rPr>
              <w:t xml:space="preserve">Comments: </w:t>
            </w:r>
          </w:p>
        </w:tc>
      </w:tr>
    </w:tbl>
    <w:p w:rsidR="007D31C9" w:rsidRPr="00205B3D" w:rsidRDefault="007D31C9" w:rsidP="00EB43D2">
      <w:pPr>
        <w:pStyle w:val="Header"/>
        <w:tabs>
          <w:tab w:val="left" w:pos="360"/>
          <w:tab w:val="right" w:leader="underscore" w:pos="9360"/>
        </w:tabs>
      </w:pPr>
    </w:p>
    <w:p w:rsidR="00EB43D2" w:rsidRPr="00205B3D" w:rsidRDefault="007778C9" w:rsidP="00EB43D2">
      <w:pPr>
        <w:pStyle w:val="Header"/>
        <w:tabs>
          <w:tab w:val="left" w:pos="360"/>
          <w:tab w:val="right" w:leader="underscore" w:pos="9360"/>
        </w:tabs>
      </w:pPr>
      <w:r w:rsidRPr="00205B3D">
        <w:t>I certify that the information submitted for this appeal is true and complete to the best of my knowledge. I agree to provide all supporting documentation required. I understand that failure to comply may result in the cancellation of this appeal. I further understand that if I have provided information in previous appeals, this may be reviewed for accuracy and it may impact the outcome of this and or any future appeal.</w:t>
      </w:r>
      <w:r w:rsidR="00EF4CEA" w:rsidRPr="00205B3D">
        <w:t xml:space="preserve"> </w:t>
      </w:r>
    </w:p>
    <w:p w:rsidR="007D31C9" w:rsidRPr="00205B3D" w:rsidRDefault="007D31C9" w:rsidP="00EB43D2">
      <w:pPr>
        <w:pStyle w:val="Header"/>
        <w:tabs>
          <w:tab w:val="left" w:pos="360"/>
          <w:tab w:val="right" w:leader="underscore" w:pos="9360"/>
        </w:tabs>
        <w:rPr>
          <w:szCs w:val="22"/>
        </w:rPr>
      </w:pPr>
    </w:p>
    <w:p w:rsidR="00EB43D2" w:rsidRPr="00205B3D" w:rsidRDefault="00EB43D2" w:rsidP="00EB43D2">
      <w:pPr>
        <w:pStyle w:val="Header"/>
        <w:tabs>
          <w:tab w:val="left" w:pos="360"/>
          <w:tab w:val="right" w:leader="underscore" w:pos="9360"/>
        </w:tabs>
        <w:rPr>
          <w:szCs w:val="22"/>
        </w:rPr>
      </w:pPr>
      <w:r w:rsidRPr="00205B3D">
        <w:rPr>
          <w:szCs w:val="22"/>
        </w:rPr>
        <w:t>Student signature: __________________________________________Date: __________________</w:t>
      </w:r>
    </w:p>
    <w:p w:rsidR="00EB43D2" w:rsidRPr="00205B3D" w:rsidRDefault="00EB43D2" w:rsidP="00EB43D2">
      <w:pPr>
        <w:pStyle w:val="Header"/>
        <w:tabs>
          <w:tab w:val="left" w:pos="360"/>
          <w:tab w:val="right" w:leader="underscore" w:pos="9360"/>
        </w:tabs>
        <w:jc w:val="center"/>
        <w:rPr>
          <w:szCs w:val="22"/>
        </w:rPr>
      </w:pPr>
    </w:p>
    <w:p w:rsidR="003F4A5F" w:rsidRPr="00205B3D" w:rsidRDefault="00205B3D" w:rsidP="00EB43D2">
      <w:pPr>
        <w:pStyle w:val="Heading2"/>
        <w:rPr>
          <w:rFonts w:ascii="Whitney Light" w:hAnsi="Whitney Light"/>
          <w:b w:val="0"/>
          <w:color w:val="auto"/>
          <w:sz w:val="22"/>
          <w:szCs w:val="22"/>
        </w:rPr>
      </w:pPr>
      <w:r w:rsidRPr="00205B3D">
        <w:rPr>
          <w:rFonts w:ascii="Whitney Light" w:hAnsi="Whitney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AC40F" wp14:editId="3CE040ED">
                <wp:simplePos x="0" y="0"/>
                <wp:positionH relativeFrom="margin">
                  <wp:posOffset>2270760</wp:posOffset>
                </wp:positionH>
                <wp:positionV relativeFrom="paragraph">
                  <wp:posOffset>537210</wp:posOffset>
                </wp:positionV>
                <wp:extent cx="4911725" cy="885190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CEA" w:rsidRDefault="00804799" w:rsidP="003463A1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Questrom </w:t>
                            </w:r>
                            <w:r w:rsidR="00EF4CEA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Graduate Financial Aid</w:t>
                            </w:r>
                          </w:p>
                          <w:p w:rsidR="00EF4CEA" w:rsidRPr="007B5FA7" w:rsidRDefault="00804799" w:rsidP="003463A1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Graduate Admissions and Financial Aid Office</w:t>
                            </w:r>
                          </w:p>
                          <w:p w:rsidR="00EF4CEA" w:rsidRPr="00804799" w:rsidRDefault="00EF4CEA" w:rsidP="003463A1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0479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59</w:t>
                            </w:r>
                            <w:r w:rsidR="00804799" w:rsidRPr="0080479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5 Commonwealth Avenue</w:t>
                            </w:r>
                            <w:r w:rsidRPr="0080479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F4CEA" w:rsidRPr="00804799" w:rsidRDefault="00EF4CEA" w:rsidP="003463A1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0479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Boston, MA  02215</w:t>
                            </w:r>
                          </w:p>
                          <w:p w:rsidR="00EF4CEA" w:rsidRPr="00804799" w:rsidRDefault="00EF4CEA" w:rsidP="003463A1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0479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questromfa@bu.edu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AC40F" id="Text Box 15" o:spid="_x0000_s1027" type="#_x0000_t202" style="position:absolute;margin-left:178.8pt;margin-top:42.3pt;width:386.75pt;height:69.7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" filled="f" fillcolor="#c00" stroked="f" strokecolor="#00b0f0" strokeweight="2pt">
                <v:textbox inset="2.88pt,2.88pt,2.88pt,2.88pt">
                  <w:txbxContent>
                    <w:p w:rsidR="00EF4CEA" w:rsidRDefault="00804799" w:rsidP="003463A1">
                      <w:pPr>
                        <w:pStyle w:val="NoSpacing"/>
                        <w:jc w:val="right"/>
                        <w:rPr>
                          <w:rFonts w:cs="Arial"/>
                          <w:b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20"/>
                        </w:rPr>
                        <w:t xml:space="preserve">Questrom </w:t>
                      </w:r>
                      <w:r w:rsidR="00EF4CEA">
                        <w:rPr>
                          <w:rFonts w:cs="Arial"/>
                          <w:b/>
                          <w:color w:val="000000"/>
                          <w:sz w:val="18"/>
                          <w:szCs w:val="20"/>
                        </w:rPr>
                        <w:t>Graduate Financial Aid</w:t>
                      </w:r>
                    </w:p>
                    <w:p w:rsidR="00EF4CEA" w:rsidRPr="007B5FA7" w:rsidRDefault="00804799" w:rsidP="003463A1">
                      <w:pPr>
                        <w:pStyle w:val="NoSpacing"/>
                        <w:jc w:val="right"/>
                        <w:rPr>
                          <w:rFonts w:cs="Arial"/>
                          <w:b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20"/>
                        </w:rPr>
                        <w:t>Graduate Admissions and Financial Aid Office</w:t>
                      </w:r>
                    </w:p>
                    <w:p w:rsidR="00EF4CEA" w:rsidRPr="00804799" w:rsidRDefault="00EF4CEA" w:rsidP="003463A1">
                      <w:pPr>
                        <w:pStyle w:val="NoSpacing"/>
                        <w:jc w:val="right"/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</w:pPr>
                      <w:r w:rsidRPr="0080479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59</w:t>
                      </w:r>
                      <w:r w:rsidR="00804799" w:rsidRPr="0080479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5 Commonwealth Avenue</w:t>
                      </w:r>
                      <w:r w:rsidRPr="0080479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EF4CEA" w:rsidRPr="00804799" w:rsidRDefault="00EF4CEA" w:rsidP="003463A1">
                      <w:pPr>
                        <w:pStyle w:val="NoSpacing"/>
                        <w:jc w:val="right"/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</w:pPr>
                      <w:r w:rsidRPr="0080479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Boston, MA  02215</w:t>
                      </w:r>
                    </w:p>
                    <w:p w:rsidR="00EF4CEA" w:rsidRPr="00804799" w:rsidRDefault="00EF4CEA" w:rsidP="003463A1">
                      <w:pPr>
                        <w:pStyle w:val="NoSpacing"/>
                        <w:jc w:val="right"/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</w:pPr>
                      <w:r w:rsidRPr="0080479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questromfa@bu.edu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A1" w:rsidRPr="00205B3D">
        <w:rPr>
          <w:rFonts w:ascii="Whitney Light" w:hAnsi="Whitney Light"/>
          <w:noProof/>
          <w14:ligatures w14:val="none"/>
          <w14:cntxtAlts w14:val="0"/>
        </w:rPr>
        <w:drawing>
          <wp:anchor distT="0" distB="0" distL="114300" distR="114300" simplePos="0" relativeHeight="251702272" behindDoc="0" locked="0" layoutInCell="1" allowOverlap="1" wp14:anchorId="76F5D879" wp14:editId="507E96A3">
            <wp:simplePos x="0" y="0"/>
            <wp:positionH relativeFrom="margin">
              <wp:posOffset>-123825</wp:posOffset>
            </wp:positionH>
            <wp:positionV relativeFrom="paragraph">
              <wp:posOffset>591820</wp:posOffset>
            </wp:positionV>
            <wp:extent cx="2402840" cy="598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3A1" w:rsidRPr="00205B3D">
        <w:rPr>
          <w:rFonts w:ascii="Whitney Light" w:hAnsi="Whitney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D9C706" wp14:editId="62B53341">
                <wp:simplePos x="0" y="0"/>
                <wp:positionH relativeFrom="page">
                  <wp:align>left</wp:align>
                </wp:positionH>
                <wp:positionV relativeFrom="paragraph">
                  <wp:posOffset>457200</wp:posOffset>
                </wp:positionV>
                <wp:extent cx="7856855" cy="1069966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855" cy="1069966"/>
                        </a:xfrm>
                        <a:prstGeom prst="rect">
                          <a:avLst/>
                        </a:prstGeom>
                        <a:solidFill>
                          <a:srgbClr val="7FD5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B0F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CEA" w:rsidRDefault="00EF4CEA" w:rsidP="003463A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9C706" id="Text Box 19" o:spid="_x0000_s1028" type="#_x0000_t202" style="position:absolute;margin-left:0;margin-top:36pt;width:618.65pt;height:84.25pt;z-index:-2516121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" fillcolor="#7fd5c5" stroked="f" strokecolor="#00b0f0" strokeweight="2pt">
                <v:shadow color="#00b0f0"/>
                <v:textbox inset="2.88pt,2.88pt,2.88pt,2.88pt">
                  <w:txbxContent>
                    <w:p w:rsidR="00EF4CEA" w:rsidRDefault="00EF4CEA" w:rsidP="003463A1"/>
                  </w:txbxContent>
                </v:textbox>
                <w10:wrap anchorx="page"/>
              </v:shape>
            </w:pict>
          </mc:Fallback>
        </mc:AlternateContent>
      </w:r>
      <w:r w:rsidR="00EB43D2" w:rsidRPr="00205B3D">
        <w:rPr>
          <w:rFonts w:ascii="Whitney Light" w:hAnsi="Whitney Light"/>
          <w:b w:val="0"/>
          <w:color w:val="auto"/>
          <w:sz w:val="22"/>
          <w:szCs w:val="22"/>
        </w:rPr>
        <w:t>Spouse’s signature (if applicable): ________________________________________ Date</w:t>
      </w:r>
      <w:proofErr w:type="gramStart"/>
      <w:r w:rsidR="00EB43D2" w:rsidRPr="00205B3D">
        <w:rPr>
          <w:rFonts w:ascii="Whitney Light" w:hAnsi="Whitney Light"/>
          <w:b w:val="0"/>
          <w:color w:val="auto"/>
          <w:sz w:val="22"/>
          <w:szCs w:val="22"/>
        </w:rPr>
        <w:t>:_</w:t>
      </w:r>
      <w:proofErr w:type="gramEnd"/>
      <w:r w:rsidR="00EB43D2" w:rsidRPr="00205B3D">
        <w:rPr>
          <w:rFonts w:ascii="Whitney Light" w:hAnsi="Whitney Light"/>
          <w:b w:val="0"/>
          <w:color w:val="auto"/>
          <w:sz w:val="22"/>
          <w:szCs w:val="22"/>
        </w:rPr>
        <w:t>__________</w:t>
      </w:r>
    </w:p>
    <w:sectPr w:rsidR="003F4A5F" w:rsidRPr="00205B3D" w:rsidSect="007D3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A" w:rsidRDefault="00EF4CEA" w:rsidP="00E279EF">
      <w:pPr>
        <w:spacing w:after="0" w:line="240" w:lineRule="auto"/>
      </w:pPr>
      <w:r>
        <w:separator/>
      </w:r>
    </w:p>
  </w:endnote>
  <w:endnote w:type="continuationSeparator" w:id="0">
    <w:p w:rsidR="00EF4CEA" w:rsidRDefault="00EF4CEA" w:rsidP="00E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27 Junior Bantamwt">
    <w:panose1 w:val="02000508020000020004"/>
    <w:charset w:val="00"/>
    <w:family w:val="modern"/>
    <w:notTrueType/>
    <w:pitch w:val="variable"/>
    <w:sig w:usb0="00000087" w:usb1="00000000" w:usb2="00000000" w:usb3="00000000" w:csb0="0000000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67 Full Bantamwt">
    <w:panose1 w:val="0200050802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-127000</wp:posOffset>
          </wp:positionH>
          <wp:positionV relativeFrom="paragraph">
            <wp:posOffset>-184785</wp:posOffset>
          </wp:positionV>
          <wp:extent cx="2295218" cy="575201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Questrom_icon_red_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18" cy="575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E00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14848A4" wp14:editId="4D17611E">
              <wp:simplePos x="0" y="0"/>
              <wp:positionH relativeFrom="page">
                <wp:align>right</wp:align>
              </wp:positionH>
              <wp:positionV relativeFrom="paragraph">
                <wp:posOffset>-271514</wp:posOffset>
              </wp:positionV>
              <wp:extent cx="7773035" cy="1118870"/>
              <wp:effectExtent l="0" t="0" r="0" b="50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1118870"/>
                      </a:xfrm>
                      <a:prstGeom prst="rect">
                        <a:avLst/>
                      </a:prstGeom>
                      <a:solidFill>
                        <a:srgbClr val="7FD5C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B0F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F4CEA" w:rsidRDefault="00EF4CEA" w:rsidP="009A2E00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848A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60.85pt;margin-top:-21.4pt;width:612.05pt;height:88.1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" fillcolor="#7fd5c5" stroked="f" strokecolor="#00b0f0" strokeweight="2pt">
              <v:shadow color="#00b0f0"/>
              <v:textbox inset="2.88pt,2.88pt,2.88pt,2.88pt">
                <w:txbxContent>
                  <w:p w:rsidR="00EF4CEA" w:rsidRDefault="00EF4CEA" w:rsidP="009A2E00"/>
                </w:txbxContent>
              </v:textbox>
              <w10:wrap anchorx="page"/>
            </v:shape>
          </w:pict>
        </mc:Fallback>
      </mc:AlternateContent>
    </w:r>
    <w:r w:rsidRPr="009A2E00"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2C8130AB" wp14:editId="7334DD5F">
              <wp:simplePos x="0" y="0"/>
              <wp:positionH relativeFrom="margin">
                <wp:align>right</wp:align>
              </wp:positionH>
              <wp:positionV relativeFrom="paragraph">
                <wp:posOffset>-71282</wp:posOffset>
              </wp:positionV>
              <wp:extent cx="4911725" cy="717550"/>
              <wp:effectExtent l="0" t="0" r="3175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4CEA" w:rsidRPr="00BD4071" w:rsidRDefault="00EF4CEA" w:rsidP="009A2E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</w:pPr>
                          <w:r w:rsidRPr="00BD4071"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  <w:t>Graduate Academic &amp; Career Development Center</w:t>
                          </w:r>
                        </w:p>
                        <w:p w:rsidR="00EF4CEA" w:rsidRDefault="00EF4CEA" w:rsidP="009A2E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</w:pPr>
                          <w:r w:rsidRPr="00BD4071"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  <w:t>Rafik B. Hariri Building, 595 Commonwealth Avenue, Suite 115</w:t>
                          </w:r>
                        </w:p>
                        <w:p w:rsidR="00EF4CEA" w:rsidRPr="00BD4071" w:rsidRDefault="00EF4CEA" w:rsidP="009A2E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</w:pPr>
                          <w:r w:rsidRPr="00BD4071"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  <w:t>Boston, MA  02215</w:t>
                          </w:r>
                        </w:p>
                        <w:p w:rsidR="00EF4CEA" w:rsidRPr="00BD4071" w:rsidRDefault="00EF4CEA" w:rsidP="009A2E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</w:pPr>
                          <w:r w:rsidRPr="00BD4071">
                            <w:rPr>
                              <w:rFonts w:ascii="Arial" w:hAnsi="Arial" w:cs="Arial"/>
                              <w:color w:val="000000"/>
                              <w:sz w:val="18"/>
                              <w14:ligatures w14:val="none"/>
                            </w:rPr>
                            <w:t>P: 617-353-questromfa@bu.edu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130AB" id="Text Box 26" o:spid="_x0000_s1031" type="#_x0000_t202" style="position:absolute;margin-left:335.55pt;margin-top:-5.6pt;width:386.75pt;height:56.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" filled="f" fillcolor="#c00" stroked="f" strokecolor="#00b0f0" strokeweight="2pt">
              <v:textbox inset="2.88pt,2.88pt,2.88pt,2.88pt">
                <w:txbxContent>
                  <w:p w:rsidR="00EF4CEA" w:rsidRPr="00BD4071" w:rsidRDefault="00EF4CEA" w:rsidP="009A2E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</w:pPr>
                    <w:r w:rsidRPr="00BD4071"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  <w:t>Graduate Academic &amp; Career Development Center</w:t>
                    </w:r>
                  </w:p>
                  <w:p w:rsidR="00EF4CEA" w:rsidRDefault="00EF4CEA" w:rsidP="009A2E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</w:pPr>
                    <w:r w:rsidRPr="00BD4071"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  <w:t>Rafik B. Hariri Building, 595 Commonwealth Avenue, Suite 115</w:t>
                    </w:r>
                  </w:p>
                  <w:p w:rsidR="00EF4CEA" w:rsidRPr="00BD4071" w:rsidRDefault="00EF4CEA" w:rsidP="009A2E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</w:pPr>
                    <w:r w:rsidRPr="00BD4071"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  <w:t>Boston, MA  02215</w:t>
                    </w:r>
                  </w:p>
                  <w:p w:rsidR="00EF4CEA" w:rsidRPr="00BD4071" w:rsidRDefault="00EF4CEA" w:rsidP="009A2E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</w:pPr>
                    <w:r w:rsidRPr="00BD4071">
                      <w:rPr>
                        <w:rFonts w:ascii="Arial" w:hAnsi="Arial" w:cs="Arial"/>
                        <w:color w:val="000000"/>
                        <w:sz w:val="18"/>
                        <w14:ligatures w14:val="none"/>
                      </w:rPr>
                      <w:t>P: 617-353-questromfa@bu.edu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>
    <w:pPr>
      <w:pStyle w:val="Footer"/>
    </w:pPr>
  </w:p>
  <w:p w:rsidR="00EF4CEA" w:rsidRDefault="00EF4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 w:rsidP="00591AC0">
    <w:pPr>
      <w:pStyle w:val="Footer"/>
      <w:tabs>
        <w:tab w:val="clear" w:pos="4320"/>
        <w:tab w:val="clear" w:pos="8640"/>
        <w:tab w:val="center" w:pos="5760"/>
      </w:tabs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A" w:rsidRDefault="00EF4CEA" w:rsidP="00E279EF">
      <w:pPr>
        <w:spacing w:after="0" w:line="240" w:lineRule="auto"/>
      </w:pPr>
      <w:r>
        <w:separator/>
      </w:r>
    </w:p>
  </w:footnote>
  <w:footnote w:type="continuationSeparator" w:id="0">
    <w:p w:rsidR="00EF4CEA" w:rsidRDefault="00EF4CEA" w:rsidP="00E2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 w:rsidP="00E845C9">
    <w:pPr>
      <w:pStyle w:val="Header"/>
      <w:ind w:left="-720"/>
    </w:pPr>
    <w:r w:rsidRPr="009A2E0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5D46FA" wp14:editId="72789658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773035" cy="1019175"/>
              <wp:effectExtent l="0" t="0" r="0" b="952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CEA" w:rsidRPr="00094E54" w:rsidRDefault="00EF4CEA" w:rsidP="000332D4">
                          <w:pPr>
                            <w:widowControl w:val="0"/>
                            <w:spacing w:line="280" w:lineRule="auto"/>
                            <w:ind w:left="-60" w:right="-30"/>
                            <w:jc w:val="right"/>
                            <w:rPr>
                              <w:rFonts w:ascii="Knockout 67 Full Bantamwt" w:hAnsi="Knockout 67 Full Bantamwt"/>
                              <w:color w:val="FFFFFF"/>
                              <w:sz w:val="72"/>
                              <w:szCs w:val="96"/>
                              <w14:ligatures w14:val="none"/>
                            </w:rPr>
                          </w:pPr>
                          <w:r w:rsidRPr="00094E54">
                            <w:rPr>
                              <w:rFonts w:ascii="Knockout 67 Full Bantamwt" w:hAnsi="Knockout 67 Full Bantamwt"/>
                              <w:color w:val="FFFFFF"/>
                              <w:sz w:val="72"/>
                              <w:szCs w:val="96"/>
                              <w14:ligatures w14:val="none"/>
                            </w:rPr>
                            <w:t>APPLICATION FOR FEDERAL FINANCIAL AID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D46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0.85pt;margin-top:0;width:612.05pt;height:80.2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" filled="f" fillcolor="#c00" stroked="f" strokecolor="#00b0f0" strokeweight="2pt">
              <v:textbox inset="2.88pt,2.88pt,2.88pt,2.88pt">
                <w:txbxContent>
                  <w:p w:rsidR="00EF4CEA" w:rsidRPr="00094E54" w:rsidRDefault="00EF4CEA" w:rsidP="000332D4">
                    <w:pPr>
                      <w:widowControl w:val="0"/>
                      <w:spacing w:line="280" w:lineRule="auto"/>
                      <w:ind w:left="-60" w:right="-30"/>
                      <w:jc w:val="right"/>
                      <w:rPr>
                        <w:rFonts w:ascii="Knockout 67 Full Bantamwt" w:hAnsi="Knockout 67 Full Bantamwt"/>
                        <w:color w:val="FFFFFF"/>
                        <w:sz w:val="72"/>
                        <w:szCs w:val="96"/>
                        <w14:ligatures w14:val="none"/>
                      </w:rPr>
                    </w:pPr>
                    <w:r w:rsidRPr="00094E54">
                      <w:rPr>
                        <w:rFonts w:ascii="Knockout 67 Full Bantamwt" w:hAnsi="Knockout 67 Full Bantamwt"/>
                        <w:color w:val="FFFFFF"/>
                        <w:sz w:val="72"/>
                        <w:szCs w:val="96"/>
                        <w14:ligatures w14:val="none"/>
                      </w:rPr>
                      <w:t>APPLICATION FOR FEDERAL FINANCIAL AID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 w:rsidP="003573E7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EA" w:rsidRDefault="00EF4CEA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E35D18" wp14:editId="4277150B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793355" cy="5978329"/>
              <wp:effectExtent l="0" t="0" r="17145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3355" cy="5978329"/>
                        <a:chOff x="-447494" y="3"/>
                        <a:chExt cx="7793355" cy="5978329"/>
                      </a:xfrm>
                    </wpg:grpSpPr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-447494" y="3"/>
                          <a:ext cx="7793355" cy="5978329"/>
                          <a:chOff x="1058495" y="1067934"/>
                          <a:chExt cx="77934" cy="63425"/>
                        </a:xfrm>
                      </wpg:grpSpPr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8495" y="1067934"/>
                            <a:ext cx="77934" cy="116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B0F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635" y="1124184"/>
                            <a:ext cx="68465" cy="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CEA" w:rsidRPr="00094E54" w:rsidRDefault="00EF4CEA" w:rsidP="007D3AAF">
                              <w:pPr>
                                <w:widowControl w:val="0"/>
                                <w:spacing w:line="280" w:lineRule="auto"/>
                                <w:jc w:val="right"/>
                                <w:rPr>
                                  <w:rFonts w:ascii="Knockout 67 Full Bantamwt" w:hAnsi="Knockout 67 Full Bantamwt"/>
                                  <w:color w:val="FFFFFF"/>
                                  <w:sz w:val="72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Knockout 67 Full Bantamwt" w:hAnsi="Knockout 67 Full Bantamwt"/>
                                  <w:color w:val="FFFFFF"/>
                                  <w:sz w:val="72"/>
                                  <w:szCs w:val="96"/>
                                  <w14:ligatures w14:val="none"/>
                                </w:rPr>
                                <w:t>FINANCING YOUR MBA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6708" y="1076101"/>
                            <a:ext cx="5970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B0F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3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400607" y="685775"/>
                          <a:ext cx="3580584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CEA" w:rsidRPr="00094E54" w:rsidRDefault="004341ED" w:rsidP="007D3A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Knockout 27 Junior Bantamwt" w:hAnsi="Knockout 27 Junior Bantamwt"/>
                                <w:color w:val="A71930" w:themeColor="accent5"/>
                                <w:sz w:val="52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Knockout 27 Junior Bantamwt" w:hAnsi="Knockout 27 Junior Bantamwt"/>
                                <w:color w:val="A71930" w:themeColor="accent5"/>
                                <w:sz w:val="52"/>
                                <w:szCs w:val="56"/>
                                <w14:ligatures w14:val="none"/>
                              </w:rPr>
                              <w:t>2021-2022</w:t>
                            </w:r>
                            <w:r w:rsidR="00EF4CEA">
                              <w:rPr>
                                <w:rFonts w:ascii="Knockout 27 Junior Bantamwt" w:hAnsi="Knockout 27 Junior Bantamwt"/>
                                <w:color w:val="A71930" w:themeColor="accent5"/>
                                <w:sz w:val="52"/>
                                <w:szCs w:val="56"/>
                                <w14:ligatures w14:val="none"/>
                              </w:rPr>
                              <w:t xml:space="preserve"> Academic Year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35D18" id="Group 6" o:spid="_x0000_s1032" style="position:absolute;margin-left:0;margin-top:0;width:613.65pt;height:470.75pt;z-index:251673600;mso-position-horizontal-relative:page;mso-width-relative:margin;mso-height-relative:margin" coordorigin="-4474" coordsize="77933,5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">
              <v:group id="Group 23" o:spid="_x0000_s1033" style="position:absolute;left:-4474;width:77932;height:59783" coordorigin="10584,10679" coordsize="77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10" o:spid="_x0000_s1034" style="position:absolute;left:10584;top:10679;width:78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" fillcolor="#7fd5c5 [3204]" stroked="f" strokecolor="#00b0f0" strokeweight="2pt">
                  <v:shadow color="#00b0f0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0636;top:11241;width:685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" filled="f" fillcolor="#c00" stroked="f" strokecolor="#00b0f0" strokeweight="2pt">
                  <v:textbox inset="2.88pt,2.88pt,2.88pt,2.88pt">
                    <w:txbxContent>
                      <w:p w:rsidR="00EF4CEA" w:rsidRPr="00094E54" w:rsidRDefault="00EF4CEA" w:rsidP="007D3AAF">
                        <w:pPr>
                          <w:widowControl w:val="0"/>
                          <w:spacing w:line="280" w:lineRule="auto"/>
                          <w:jc w:val="right"/>
                          <w:rPr>
                            <w:rFonts w:ascii="Knockout 67 Full Bantamwt" w:hAnsi="Knockout 67 Full Bantamwt"/>
                            <w:color w:val="FFFFFF"/>
                            <w:sz w:val="72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Knockout 67 Full Bantamwt" w:hAnsi="Knockout 67 Full Bantamwt"/>
                            <w:color w:val="FFFFFF"/>
                            <w:sz w:val="72"/>
                            <w:szCs w:val="96"/>
                            <w14:ligatures w14:val="none"/>
                          </w:rPr>
                          <w:t>FINANCING YOUR MBA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6" type="#_x0000_t32" style="position:absolute;left:10767;top:10761;width:5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" strokecolor="#a71930 [3208]" strokeweight="1.5pt">
                  <v:shadow color="#00b0f0"/>
                </v:shape>
              </v:group>
              <v:shape id="Text Box 13" o:spid="_x0000_s1037" type="#_x0000_t202" style="position:absolute;left:34006;top:6857;width:3580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" filled="f" fillcolor="#c00" stroked="f" strokecolor="#00b0f0" strokeweight="2pt">
                <v:textbox inset="2.88pt,2.88pt,2.88pt,2.88pt">
                  <w:txbxContent>
                    <w:p w:rsidR="00EF4CEA" w:rsidRPr="00094E54" w:rsidRDefault="004341ED" w:rsidP="007D3AAF">
                      <w:pPr>
                        <w:widowControl w:val="0"/>
                        <w:spacing w:after="0"/>
                        <w:jc w:val="right"/>
                        <w:rPr>
                          <w:rFonts w:ascii="Knockout 27 Junior Bantamwt" w:hAnsi="Knockout 27 Junior Bantamwt"/>
                          <w:color w:val="A71930" w:themeColor="accent5"/>
                          <w:sz w:val="52"/>
                          <w:szCs w:val="56"/>
                          <w14:ligatures w14:val="none"/>
                        </w:rPr>
                      </w:pPr>
                      <w:r>
                        <w:rPr>
                          <w:rFonts w:ascii="Knockout 27 Junior Bantamwt" w:hAnsi="Knockout 27 Junior Bantamwt"/>
                          <w:color w:val="A71930" w:themeColor="accent5"/>
                          <w:sz w:val="52"/>
                          <w:szCs w:val="56"/>
                          <w14:ligatures w14:val="none"/>
                        </w:rPr>
                        <w:t>2021-2022</w:t>
                      </w:r>
                      <w:r w:rsidR="00EF4CEA">
                        <w:rPr>
                          <w:rFonts w:ascii="Knockout 27 Junior Bantamwt" w:hAnsi="Knockout 27 Junior Bantamwt"/>
                          <w:color w:val="A71930" w:themeColor="accent5"/>
                          <w:sz w:val="52"/>
                          <w:szCs w:val="56"/>
                          <w14:ligatures w14:val="none"/>
                        </w:rPr>
                        <w:t xml:space="preserve"> Academic Year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983"/>
    <w:multiLevelType w:val="hybridMultilevel"/>
    <w:tmpl w:val="7FA08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6DB"/>
    <w:multiLevelType w:val="hybridMultilevel"/>
    <w:tmpl w:val="AE70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3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A94E71"/>
    <w:multiLevelType w:val="hybridMultilevel"/>
    <w:tmpl w:val="129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C6C"/>
    <w:multiLevelType w:val="hybridMultilevel"/>
    <w:tmpl w:val="EA2E6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A8070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AE4"/>
    <w:multiLevelType w:val="hybridMultilevel"/>
    <w:tmpl w:val="C2AC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C9E"/>
    <w:multiLevelType w:val="hybridMultilevel"/>
    <w:tmpl w:val="62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D76"/>
    <w:multiLevelType w:val="hybridMultilevel"/>
    <w:tmpl w:val="317E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D4152"/>
    <w:multiLevelType w:val="hybridMultilevel"/>
    <w:tmpl w:val="2D1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1D01"/>
    <w:multiLevelType w:val="hybridMultilevel"/>
    <w:tmpl w:val="A99C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1EBC"/>
    <w:multiLevelType w:val="hybridMultilevel"/>
    <w:tmpl w:val="7C7ABB48"/>
    <w:lvl w:ilvl="0" w:tplc="60C02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A8070" w:themeColor="accent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01BB"/>
    <w:multiLevelType w:val="hybridMultilevel"/>
    <w:tmpl w:val="1F60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A8070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A51"/>
    <w:multiLevelType w:val="hybridMultilevel"/>
    <w:tmpl w:val="025AA0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0B2645"/>
    <w:multiLevelType w:val="hybridMultilevel"/>
    <w:tmpl w:val="D506D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915F4"/>
    <w:multiLevelType w:val="hybridMultilevel"/>
    <w:tmpl w:val="B486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A5282"/>
    <w:multiLevelType w:val="hybridMultilevel"/>
    <w:tmpl w:val="F2F2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691"/>
    <w:multiLevelType w:val="hybridMultilevel"/>
    <w:tmpl w:val="41B4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55E3"/>
    <w:multiLevelType w:val="hybridMultilevel"/>
    <w:tmpl w:val="DC149046"/>
    <w:lvl w:ilvl="0" w:tplc="688A0A6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  <w:color w:val="2A8070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02FA"/>
    <w:multiLevelType w:val="hybridMultilevel"/>
    <w:tmpl w:val="F0A46968"/>
    <w:lvl w:ilvl="0" w:tplc="418CF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E5E69"/>
    <w:multiLevelType w:val="hybridMultilevel"/>
    <w:tmpl w:val="3EB0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6C13"/>
    <w:multiLevelType w:val="hybridMultilevel"/>
    <w:tmpl w:val="BE8C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C2866"/>
    <w:multiLevelType w:val="hybridMultilevel"/>
    <w:tmpl w:val="773CB67E"/>
    <w:lvl w:ilvl="0" w:tplc="8C32C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32845"/>
    <w:multiLevelType w:val="hybridMultilevel"/>
    <w:tmpl w:val="19A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41E3"/>
    <w:multiLevelType w:val="hybridMultilevel"/>
    <w:tmpl w:val="47D2B672"/>
    <w:lvl w:ilvl="0" w:tplc="C6B4694C">
      <w:start w:val="1"/>
      <w:numFmt w:val="decimal"/>
      <w:lvlText w:val="%1.)"/>
      <w:lvlJc w:val="left"/>
      <w:pPr>
        <w:ind w:left="720" w:hanging="360"/>
      </w:pPr>
      <w:rPr>
        <w:rFonts w:ascii="Whitney Light" w:hAnsi="Whitney Light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20"/>
  </w:num>
  <w:num w:numId="7">
    <w:abstractNumId w:val="14"/>
  </w:num>
  <w:num w:numId="8">
    <w:abstractNumId w:val="22"/>
  </w:num>
  <w:num w:numId="9">
    <w:abstractNumId w:val="3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zWyMDIwNDUwsTRR0lEKTi0uzszPAykwrAUAT6ASjCwAAAA="/>
  </w:docVars>
  <w:rsids>
    <w:rsidRoot w:val="002B4BC4"/>
    <w:rsid w:val="00004CB5"/>
    <w:rsid w:val="000251A8"/>
    <w:rsid w:val="000332D4"/>
    <w:rsid w:val="00070C92"/>
    <w:rsid w:val="00086F5E"/>
    <w:rsid w:val="00094E54"/>
    <w:rsid w:val="000B0270"/>
    <w:rsid w:val="000B744C"/>
    <w:rsid w:val="000E5344"/>
    <w:rsid w:val="00151454"/>
    <w:rsid w:val="00177049"/>
    <w:rsid w:val="001B7E3D"/>
    <w:rsid w:val="00205B3D"/>
    <w:rsid w:val="00224D58"/>
    <w:rsid w:val="00232100"/>
    <w:rsid w:val="0026680F"/>
    <w:rsid w:val="002B4BC4"/>
    <w:rsid w:val="002F77C9"/>
    <w:rsid w:val="003162DA"/>
    <w:rsid w:val="00317CFD"/>
    <w:rsid w:val="00323F55"/>
    <w:rsid w:val="00334106"/>
    <w:rsid w:val="003348C9"/>
    <w:rsid w:val="0033580F"/>
    <w:rsid w:val="003463A1"/>
    <w:rsid w:val="003573E7"/>
    <w:rsid w:val="0037056D"/>
    <w:rsid w:val="003B04F3"/>
    <w:rsid w:val="003B05C7"/>
    <w:rsid w:val="003C439B"/>
    <w:rsid w:val="003E3EE2"/>
    <w:rsid w:val="003F4A5F"/>
    <w:rsid w:val="00407BA4"/>
    <w:rsid w:val="004166A3"/>
    <w:rsid w:val="004341ED"/>
    <w:rsid w:val="00434426"/>
    <w:rsid w:val="00460317"/>
    <w:rsid w:val="00462DA1"/>
    <w:rsid w:val="004E15C2"/>
    <w:rsid w:val="004E57BE"/>
    <w:rsid w:val="004E7B95"/>
    <w:rsid w:val="00501AB0"/>
    <w:rsid w:val="00514595"/>
    <w:rsid w:val="00530B22"/>
    <w:rsid w:val="00547D99"/>
    <w:rsid w:val="00556251"/>
    <w:rsid w:val="0057324B"/>
    <w:rsid w:val="005766E1"/>
    <w:rsid w:val="005871B6"/>
    <w:rsid w:val="005915C0"/>
    <w:rsid w:val="00591AC0"/>
    <w:rsid w:val="005B356B"/>
    <w:rsid w:val="005B5C12"/>
    <w:rsid w:val="005D6E30"/>
    <w:rsid w:val="005E596A"/>
    <w:rsid w:val="005F33F6"/>
    <w:rsid w:val="006059FF"/>
    <w:rsid w:val="006148A6"/>
    <w:rsid w:val="00630F16"/>
    <w:rsid w:val="00644CC8"/>
    <w:rsid w:val="0065370D"/>
    <w:rsid w:val="0066106C"/>
    <w:rsid w:val="006669F2"/>
    <w:rsid w:val="006D4276"/>
    <w:rsid w:val="006D5403"/>
    <w:rsid w:val="006E3736"/>
    <w:rsid w:val="006E5346"/>
    <w:rsid w:val="007614DC"/>
    <w:rsid w:val="00767E15"/>
    <w:rsid w:val="0077307E"/>
    <w:rsid w:val="00774F3C"/>
    <w:rsid w:val="007778C9"/>
    <w:rsid w:val="007B5FA7"/>
    <w:rsid w:val="007B5FED"/>
    <w:rsid w:val="007D31C9"/>
    <w:rsid w:val="007D3AAF"/>
    <w:rsid w:val="007E3D86"/>
    <w:rsid w:val="007E477F"/>
    <w:rsid w:val="007F4A48"/>
    <w:rsid w:val="00804799"/>
    <w:rsid w:val="00804BAE"/>
    <w:rsid w:val="008205EE"/>
    <w:rsid w:val="008271A8"/>
    <w:rsid w:val="00845DBA"/>
    <w:rsid w:val="00856D28"/>
    <w:rsid w:val="008713EB"/>
    <w:rsid w:val="00875ADB"/>
    <w:rsid w:val="008D3EE6"/>
    <w:rsid w:val="008D6BE0"/>
    <w:rsid w:val="008E52CA"/>
    <w:rsid w:val="009154D8"/>
    <w:rsid w:val="00916BA6"/>
    <w:rsid w:val="00964312"/>
    <w:rsid w:val="009A2E00"/>
    <w:rsid w:val="009C5F99"/>
    <w:rsid w:val="009D0F74"/>
    <w:rsid w:val="009D24F7"/>
    <w:rsid w:val="009F371F"/>
    <w:rsid w:val="00A1277B"/>
    <w:rsid w:val="00A12F81"/>
    <w:rsid w:val="00A21587"/>
    <w:rsid w:val="00A623DA"/>
    <w:rsid w:val="00A63A7D"/>
    <w:rsid w:val="00A82417"/>
    <w:rsid w:val="00AB172E"/>
    <w:rsid w:val="00AC4F5F"/>
    <w:rsid w:val="00AE3DA4"/>
    <w:rsid w:val="00B128C5"/>
    <w:rsid w:val="00B3014C"/>
    <w:rsid w:val="00B45506"/>
    <w:rsid w:val="00B52751"/>
    <w:rsid w:val="00B74AE7"/>
    <w:rsid w:val="00B96B6C"/>
    <w:rsid w:val="00BA514E"/>
    <w:rsid w:val="00BA78EF"/>
    <w:rsid w:val="00BD086D"/>
    <w:rsid w:val="00BD2183"/>
    <w:rsid w:val="00BD4071"/>
    <w:rsid w:val="00BD539F"/>
    <w:rsid w:val="00BE5617"/>
    <w:rsid w:val="00BF02D7"/>
    <w:rsid w:val="00C014B0"/>
    <w:rsid w:val="00C135F3"/>
    <w:rsid w:val="00C53083"/>
    <w:rsid w:val="00C54195"/>
    <w:rsid w:val="00C54BAD"/>
    <w:rsid w:val="00C767DA"/>
    <w:rsid w:val="00C90D93"/>
    <w:rsid w:val="00CA21CC"/>
    <w:rsid w:val="00CC0C6F"/>
    <w:rsid w:val="00CC2EAA"/>
    <w:rsid w:val="00CF1D4E"/>
    <w:rsid w:val="00D10F26"/>
    <w:rsid w:val="00D207C3"/>
    <w:rsid w:val="00D74AD0"/>
    <w:rsid w:val="00D90BEC"/>
    <w:rsid w:val="00DB1EEC"/>
    <w:rsid w:val="00DC30F5"/>
    <w:rsid w:val="00DC63A8"/>
    <w:rsid w:val="00DD4932"/>
    <w:rsid w:val="00DD7B76"/>
    <w:rsid w:val="00E279EF"/>
    <w:rsid w:val="00E36040"/>
    <w:rsid w:val="00E45E87"/>
    <w:rsid w:val="00E46C81"/>
    <w:rsid w:val="00E47F1F"/>
    <w:rsid w:val="00E56CE3"/>
    <w:rsid w:val="00E70260"/>
    <w:rsid w:val="00E775A3"/>
    <w:rsid w:val="00E83F87"/>
    <w:rsid w:val="00E845C9"/>
    <w:rsid w:val="00EB43D2"/>
    <w:rsid w:val="00EB68FA"/>
    <w:rsid w:val="00ED04F3"/>
    <w:rsid w:val="00ED14A9"/>
    <w:rsid w:val="00EF4CEA"/>
    <w:rsid w:val="00F05896"/>
    <w:rsid w:val="00F11A3D"/>
    <w:rsid w:val="00F47553"/>
    <w:rsid w:val="00F51623"/>
    <w:rsid w:val="00F63BC0"/>
    <w:rsid w:val="00F643DF"/>
    <w:rsid w:val="00F87A66"/>
    <w:rsid w:val="00F9256C"/>
    <w:rsid w:val="00FC69D8"/>
    <w:rsid w:val="00FD381A"/>
    <w:rsid w:val="00FE712E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43B62FB"/>
  <w15:chartTrackingRefBased/>
  <w15:docId w15:val="{30A7E9D0-69E6-4190-A31B-BE8AB83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12"/>
    <w:pPr>
      <w:spacing w:after="120" w:line="285" w:lineRule="auto"/>
    </w:pPr>
    <w:rPr>
      <w:rFonts w:ascii="Whitney Light" w:hAnsi="Whitney Light"/>
      <w:kern w:val="28"/>
      <w:sz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070C92"/>
    <w:pPr>
      <w:keepNext/>
      <w:spacing w:before="240" w:after="0" w:line="240" w:lineRule="auto"/>
      <w:contextualSpacing/>
      <w:outlineLvl w:val="0"/>
    </w:pPr>
    <w:rPr>
      <w:rFonts w:ascii="Arial" w:eastAsiaTheme="majorEastAsia" w:hAnsi="Arial" w:cstheme="majorBidi"/>
      <w:b/>
      <w:bCs/>
      <w:color w:val="000000"/>
      <w:kern w:val="32"/>
      <w:sz w:val="28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nhideWhenUsed/>
    <w:qFormat/>
    <w:rsid w:val="00094E54"/>
    <w:pPr>
      <w:keepNext/>
      <w:keepLines/>
      <w:spacing w:after="0" w:line="240" w:lineRule="auto"/>
      <w:contextualSpacing/>
      <w:outlineLvl w:val="1"/>
    </w:pPr>
    <w:rPr>
      <w:rFonts w:ascii="Knockout 27 Junior Bantamwt" w:eastAsiaTheme="majorEastAsia" w:hAnsi="Knockout 27 Junior Bantamwt" w:cstheme="majorBidi"/>
      <w:b/>
      <w:color w:val="A71930" w:themeColor="accent5"/>
      <w:sz w:val="36"/>
      <w:szCs w:val="26"/>
    </w:rPr>
  </w:style>
  <w:style w:type="paragraph" w:styleId="Heading3">
    <w:name w:val="heading 3"/>
    <w:basedOn w:val="ListParagraph"/>
    <w:next w:val="Normal"/>
    <w:link w:val="Heading3Char"/>
    <w:unhideWhenUsed/>
    <w:qFormat/>
    <w:rsid w:val="008205EE"/>
    <w:pPr>
      <w:numPr>
        <w:numId w:val="4"/>
      </w:numPr>
      <w:spacing w:after="0" w:line="240" w:lineRule="auto"/>
      <w:outlineLvl w:val="2"/>
    </w:pPr>
    <w:rPr>
      <w:rFonts w:ascii="Whitney Medium" w:hAnsi="Whitney Medium"/>
      <w:b/>
      <w:i/>
      <w:color w:val="2A8070" w:themeColor="accent1" w:themeShade="80"/>
    </w:rPr>
  </w:style>
  <w:style w:type="paragraph" w:styleId="Heading4">
    <w:name w:val="heading 4"/>
    <w:basedOn w:val="Normal"/>
    <w:next w:val="Normal"/>
    <w:link w:val="Heading4Char"/>
    <w:unhideWhenUsed/>
    <w:qFormat/>
    <w:rsid w:val="00871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BFA7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3E3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BFA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C92"/>
    <w:rPr>
      <w:rFonts w:ascii="Arial" w:hAnsi="Arial"/>
      <w:szCs w:val="24"/>
    </w:rPr>
  </w:style>
  <w:style w:type="paragraph" w:customStyle="1" w:styleId="ScholarshipName">
    <w:name w:val="Scholarship Name"/>
    <w:basedOn w:val="Heading1"/>
    <w:link w:val="ScholarshipNameChar"/>
    <w:qFormat/>
    <w:rsid w:val="00070C92"/>
  </w:style>
  <w:style w:type="character" w:customStyle="1" w:styleId="ScholarshipNameChar">
    <w:name w:val="Scholarship Name Char"/>
    <w:basedOn w:val="Heading1Char"/>
    <w:link w:val="ScholarshipName"/>
    <w:rsid w:val="00070C92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070C92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qFormat/>
    <w:rsid w:val="00070C92"/>
    <w:pPr>
      <w:pBdr>
        <w:bottom w:val="single" w:sz="4" w:space="1" w:color="auto"/>
      </w:pBd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color w:val="000000"/>
      <w:sz w:val="40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070C92"/>
    <w:rPr>
      <w:rFonts w:ascii="Arial" w:eastAsiaTheme="majorEastAsia" w:hAnsi="Arial" w:cstheme="majorBidi"/>
      <w:b/>
      <w:bCs/>
      <w:kern w:val="28"/>
      <w:sz w:val="40"/>
      <w:szCs w:val="32"/>
    </w:rPr>
  </w:style>
  <w:style w:type="character" w:styleId="Strong">
    <w:name w:val="Strong"/>
    <w:uiPriority w:val="22"/>
    <w:qFormat/>
    <w:rsid w:val="00070C9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70C92"/>
    <w:pPr>
      <w:keepLines/>
      <w:spacing w:line="259" w:lineRule="auto"/>
      <w:contextualSpacing w:val="0"/>
      <w:outlineLvl w:val="9"/>
    </w:pPr>
    <w:rPr>
      <w:rFonts w:asciiTheme="majorHAnsi" w:hAnsiTheme="majorHAnsi"/>
      <w:b w:val="0"/>
      <w:bCs w:val="0"/>
      <w:color w:val="3FBFA7" w:themeColor="accent1" w:themeShade="BF"/>
      <w:kern w:val="0"/>
      <w:sz w:val="32"/>
    </w:rPr>
  </w:style>
  <w:style w:type="paragraph" w:styleId="Footer">
    <w:name w:val="footer"/>
    <w:basedOn w:val="Normal"/>
    <w:link w:val="FooterChar"/>
    <w:uiPriority w:val="99"/>
    <w:unhideWhenUsed/>
    <w:rsid w:val="00C54195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4195"/>
    <w:rPr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2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EF"/>
    <w:rPr>
      <w:rFonts w:ascii="Calibri" w:hAnsi="Calibri"/>
      <w:color w:val="000000"/>
      <w:kern w:val="28"/>
      <w14:ligatures w14:val="standard"/>
      <w14:cntxtAlts/>
    </w:rPr>
  </w:style>
  <w:style w:type="paragraph" w:styleId="BodyText">
    <w:name w:val="Body Text"/>
    <w:basedOn w:val="Normal"/>
    <w:link w:val="BodyTextChar"/>
    <w:rsid w:val="00964312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pct10" w:color="auto" w:fill="FFFFFF"/>
      <w:spacing w:after="0" w:line="240" w:lineRule="auto"/>
    </w:pPr>
    <w:rPr>
      <w:rFonts w:ascii="Times New Roman" w:hAnsi="Times New Roman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964312"/>
    <w:rPr>
      <w:sz w:val="24"/>
      <w:shd w:val="pct10" w:color="auto" w:fill="FFFFFF"/>
    </w:rPr>
  </w:style>
  <w:style w:type="table" w:styleId="TableGrid">
    <w:name w:val="Table Grid"/>
    <w:basedOn w:val="TableNormal"/>
    <w:uiPriority w:val="39"/>
    <w:rsid w:val="0096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94E54"/>
    <w:rPr>
      <w:rFonts w:ascii="Knockout 27 Junior Bantamwt" w:eastAsiaTheme="majorEastAsia" w:hAnsi="Knockout 27 Junior Bantamwt" w:cstheme="majorBidi"/>
      <w:b/>
      <w:color w:val="A71930" w:themeColor="accent5"/>
      <w:kern w:val="28"/>
      <w:sz w:val="36"/>
      <w:szCs w:val="26"/>
      <w14:ligatures w14:val="standard"/>
      <w14:cntxtAlts/>
    </w:rPr>
  </w:style>
  <w:style w:type="character" w:styleId="Hyperlink">
    <w:name w:val="Hyperlink"/>
    <w:rsid w:val="00E45E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205EE"/>
    <w:rPr>
      <w:rFonts w:ascii="Whitney Medium" w:hAnsi="Whitney Medium"/>
      <w:b/>
      <w:i/>
      <w:color w:val="2A8070" w:themeColor="accent1" w:themeShade="80"/>
      <w:kern w:val="28"/>
      <w:sz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44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0F5"/>
    <w:rPr>
      <w:color w:val="00587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4C"/>
    <w:rPr>
      <w:rFonts w:ascii="Segoe UI" w:hAnsi="Segoe UI" w:cs="Segoe UI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rsid w:val="008713EB"/>
    <w:rPr>
      <w:rFonts w:asciiTheme="majorHAnsi" w:eastAsiaTheme="majorEastAsia" w:hAnsiTheme="majorHAnsi" w:cstheme="majorBidi"/>
      <w:i/>
      <w:iCs/>
      <w:color w:val="3FBFA7" w:themeColor="accent1" w:themeShade="BF"/>
      <w:kern w:val="28"/>
      <w:sz w:val="22"/>
      <w14:ligatures w14:val="standard"/>
      <w14:cntxtAlts/>
    </w:rPr>
  </w:style>
  <w:style w:type="table" w:customStyle="1" w:styleId="TableGrid1">
    <w:name w:val="Table Grid1"/>
    <w:basedOn w:val="TableNormal"/>
    <w:next w:val="TableGrid"/>
    <w:uiPriority w:val="39"/>
    <w:rsid w:val="00C767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D3AAF"/>
    <w:tblPr>
      <w:tblStyleRowBandSize w:val="1"/>
      <w:tblStyleColBandSize w:val="1"/>
      <w:tblBorders>
        <w:top w:val="single" w:sz="4" w:space="0" w:color="B2E5DC" w:themeColor="accent4" w:themeTint="99"/>
        <w:left w:val="single" w:sz="4" w:space="0" w:color="B2E5DC" w:themeColor="accent4" w:themeTint="99"/>
        <w:bottom w:val="single" w:sz="4" w:space="0" w:color="B2E5DC" w:themeColor="accent4" w:themeTint="99"/>
        <w:right w:val="single" w:sz="4" w:space="0" w:color="B2E5DC" w:themeColor="accent4" w:themeTint="99"/>
        <w:insideH w:val="single" w:sz="4" w:space="0" w:color="B2E5DC" w:themeColor="accent4" w:themeTint="99"/>
        <w:insideV w:val="single" w:sz="4" w:space="0" w:color="B2E5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D5C5" w:themeColor="accent4"/>
          <w:left w:val="single" w:sz="4" w:space="0" w:color="7FD5C5" w:themeColor="accent4"/>
          <w:bottom w:val="single" w:sz="4" w:space="0" w:color="7FD5C5" w:themeColor="accent4"/>
          <w:right w:val="single" w:sz="4" w:space="0" w:color="7FD5C5" w:themeColor="accent4"/>
          <w:insideH w:val="nil"/>
          <w:insideV w:val="nil"/>
        </w:tcBorders>
        <w:shd w:val="clear" w:color="auto" w:fill="7FD5C5" w:themeFill="accent4"/>
      </w:tcPr>
    </w:tblStylePr>
    <w:tblStylePr w:type="lastRow">
      <w:rPr>
        <w:b/>
        <w:bCs/>
      </w:rPr>
      <w:tblPr/>
      <w:tcPr>
        <w:tcBorders>
          <w:top w:val="double" w:sz="4" w:space="0" w:color="7FD5C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3" w:themeFill="accent4" w:themeFillTint="33"/>
      </w:tcPr>
    </w:tblStylePr>
    <w:tblStylePr w:type="band1Horz">
      <w:tblPr/>
      <w:tcPr>
        <w:shd w:val="clear" w:color="auto" w:fill="E5F6F3" w:themeFill="accent4" w:themeFillTint="33"/>
      </w:tcPr>
    </w:tblStylePr>
  </w:style>
  <w:style w:type="paragraph" w:customStyle="1" w:styleId="Hyperlinks">
    <w:name w:val="Hyperlinks"/>
    <w:basedOn w:val="Normal"/>
    <w:link w:val="HyperlinksChar"/>
    <w:qFormat/>
    <w:rsid w:val="007D3AAF"/>
    <w:rPr>
      <w:b/>
      <w:color w:val="00B0F0" w:themeColor="accent3"/>
    </w:rPr>
  </w:style>
  <w:style w:type="character" w:customStyle="1" w:styleId="HyperlinksChar">
    <w:name w:val="Hyperlinks Char"/>
    <w:basedOn w:val="DefaultParagraphFont"/>
    <w:link w:val="Hyperlinks"/>
    <w:rsid w:val="007D3AAF"/>
    <w:rPr>
      <w:rFonts w:ascii="Whitney Light" w:hAnsi="Whitney Light"/>
      <w:b/>
      <w:color w:val="00B0F0" w:themeColor="accent3"/>
      <w:kern w:val="28"/>
      <w:sz w:val="22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rsid w:val="003E3EE2"/>
    <w:rPr>
      <w:rFonts w:asciiTheme="majorHAnsi" w:eastAsiaTheme="majorEastAsia" w:hAnsiTheme="majorHAnsi" w:cstheme="majorBidi"/>
      <w:color w:val="3FBFA7" w:themeColor="accent1" w:themeShade="BF"/>
      <w:kern w:val="28"/>
      <w:sz w:val="22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EB43D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43D2"/>
    <w:rPr>
      <w:rFonts w:ascii="Whitney Light" w:hAnsi="Whitney Light"/>
      <w:kern w:val="28"/>
      <w:sz w:val="22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43D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43D2"/>
    <w:rPr>
      <w:rFonts w:ascii="Whitney Light" w:hAnsi="Whitney Light"/>
      <w:kern w:val="28"/>
      <w:sz w:val="16"/>
      <w:szCs w:val="1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F4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MGThemeFinAid">
  <a:themeElements>
    <a:clrScheme name="SMG Theme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D5C5"/>
      </a:accent1>
      <a:accent2>
        <a:srgbClr val="CC0000"/>
      </a:accent2>
      <a:accent3>
        <a:srgbClr val="00B0F0"/>
      </a:accent3>
      <a:accent4>
        <a:srgbClr val="7FD5C5"/>
      </a:accent4>
      <a:accent5>
        <a:srgbClr val="A71930"/>
      </a:accent5>
      <a:accent6>
        <a:srgbClr val="7FD5C5"/>
      </a:accent6>
      <a:hlink>
        <a:srgbClr val="00B0F0"/>
      </a:hlink>
      <a:folHlink>
        <a:srgbClr val="005878"/>
      </a:folHlink>
    </a:clrScheme>
    <a:fontScheme name="SMG Arial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59BB-9E2E-437C-B689-5B6AF8CF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 Wimberly</dc:creator>
  <cp:keywords/>
  <dc:description/>
  <cp:lastModifiedBy>Heang, Somaly</cp:lastModifiedBy>
  <cp:revision>2</cp:revision>
  <cp:lastPrinted>2019-06-04T13:34:00Z</cp:lastPrinted>
  <dcterms:created xsi:type="dcterms:W3CDTF">2020-10-29T20:02:00Z</dcterms:created>
  <dcterms:modified xsi:type="dcterms:W3CDTF">2020-10-29T20:02:00Z</dcterms:modified>
</cp:coreProperties>
</file>