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DCC7" w14:textId="54F7FAC6" w:rsidR="00BD7490" w:rsidRDefault="00284A73" w:rsidP="005F3967">
      <w:pPr>
        <w:pStyle w:val="Title"/>
      </w:pPr>
      <w:r>
        <w:rPr>
          <w:noProof/>
        </w:rPr>
        <w:drawing>
          <wp:anchor distT="0" distB="0" distL="0" distR="0" simplePos="0" relativeHeight="251658240" behindDoc="0" locked="0" layoutInCell="1" hidden="0" allowOverlap="1" wp14:anchorId="4D97538E" wp14:editId="40CE18E9">
            <wp:simplePos x="0" y="0"/>
            <wp:positionH relativeFrom="column">
              <wp:posOffset>-37465</wp:posOffset>
            </wp:positionH>
            <wp:positionV relativeFrom="paragraph">
              <wp:posOffset>354</wp:posOffset>
            </wp:positionV>
            <wp:extent cx="2722168" cy="312380"/>
            <wp:effectExtent l="0" t="0" r="0" b="0"/>
            <wp:wrapSquare wrapText="bothSides" distT="0" distB="0" distL="0" distR="0"/>
            <wp:docPr id="1" name="image1.png" descr="BU logo with Questrom School of Business text"/>
            <wp:cNvGraphicFramePr/>
            <a:graphic xmlns:a="http://schemas.openxmlformats.org/drawingml/2006/main">
              <a:graphicData uri="http://schemas.openxmlformats.org/drawingml/2006/picture">
                <pic:pic xmlns:pic="http://schemas.openxmlformats.org/drawingml/2006/picture">
                  <pic:nvPicPr>
                    <pic:cNvPr id="0" name="image1.png" descr="BU logo with Questrom School of Business text"/>
                    <pic:cNvPicPr preferRelativeResize="0"/>
                  </pic:nvPicPr>
                  <pic:blipFill>
                    <a:blip r:embed="rId7"/>
                    <a:srcRect l="21634" t="68143" r="21634" b="22193"/>
                    <a:stretch>
                      <a:fillRect/>
                    </a:stretch>
                  </pic:blipFill>
                  <pic:spPr>
                    <a:xfrm>
                      <a:off x="0" y="0"/>
                      <a:ext cx="2722168" cy="312380"/>
                    </a:xfrm>
                    <a:prstGeom prst="rect">
                      <a:avLst/>
                    </a:prstGeom>
                    <a:ln/>
                  </pic:spPr>
                </pic:pic>
              </a:graphicData>
            </a:graphic>
            <wp14:sizeRelH relativeFrom="margin">
              <wp14:pctWidth>0</wp14:pctWidth>
            </wp14:sizeRelH>
            <wp14:sizeRelV relativeFrom="margin">
              <wp14:pctHeight>0</wp14:pctHeight>
            </wp14:sizeRelV>
          </wp:anchor>
        </w:drawing>
      </w:r>
      <w:bookmarkStart w:id="0" w:name="_uj9i4z1vlgw7" w:colFirst="0" w:colLast="0"/>
      <w:bookmarkStart w:id="1" w:name="_vaoc3a6dk61e" w:colFirst="0" w:colLast="0"/>
      <w:bookmarkEnd w:id="0"/>
      <w:bookmarkEnd w:id="1"/>
    </w:p>
    <w:p w14:paraId="1618A1DC" w14:textId="03085739" w:rsidR="002B1B77" w:rsidRPr="005F3967" w:rsidRDefault="00284A73" w:rsidP="005F3967">
      <w:pPr>
        <w:pStyle w:val="Title"/>
      </w:pPr>
      <w:r w:rsidRPr="005F3967">
        <w:t xml:space="preserve">Questrom ITS Accessibility </w:t>
      </w:r>
    </w:p>
    <w:p w14:paraId="59CE4F5F" w14:textId="55E5A6F9" w:rsidR="00BD7490" w:rsidRPr="00BD7490" w:rsidRDefault="00284A73" w:rsidP="005F3967">
      <w:pPr>
        <w:pStyle w:val="Heading1"/>
      </w:pPr>
      <w:bookmarkStart w:id="2" w:name="_s9d35pbb7i27" w:colFirst="0" w:colLast="0"/>
      <w:bookmarkEnd w:id="2"/>
      <w:r w:rsidRPr="00312C88">
        <w:t>Introductory Note</w:t>
      </w:r>
    </w:p>
    <w:p w14:paraId="6DE389ED" w14:textId="08E14363" w:rsidR="005F3967" w:rsidRPr="005F3967" w:rsidRDefault="00284A73" w:rsidP="005F3967">
      <w:r w:rsidRPr="005F3967">
        <w:t>Accessibility guidelines help ensure that students with disabilities have equal access to course materials, which is an important aspect of inclusive education. Adherence to accessibility standards can make a significant difference in the ability of students with disabilities to participate fully in their classes and understand course content. By providing materials in a format compatible with assistive technology and following best practices for design and delivery, instructors can help remove barriers that might otherwise prevent students with disabilities from fully engaging with course content. This not only benefits individual students, but also creates a more inclusive learning environment for all students, which can enhance the overall learning experience for everyone in the class.</w:t>
      </w:r>
    </w:p>
    <w:p w14:paraId="127EDAE9" w14:textId="77777777" w:rsidR="005F3967" w:rsidRDefault="005F3967" w:rsidP="005F3967">
      <w:pPr>
        <w:pStyle w:val="Heading1"/>
      </w:pPr>
      <w:r>
        <w:t>How Accessibility Scoring Works</w:t>
      </w:r>
    </w:p>
    <w:p w14:paraId="4D261E4F" w14:textId="112BD4FB" w:rsidR="005F3967" w:rsidRDefault="005F3967" w:rsidP="005F3967">
      <w:r>
        <w:t xml:space="preserve">Questrom Blackboard has integrated with </w:t>
      </w:r>
      <w:hyperlink r:id="rId8" w:history="1">
        <w:r w:rsidRPr="005E1A93">
          <w:rPr>
            <w:rStyle w:val="Hyperlink"/>
          </w:rPr>
          <w:t>Ally</w:t>
        </w:r>
      </w:hyperlink>
      <w:r>
        <w:t xml:space="preserve"> to create an accessibility scoring system for content uploaded to Blackboard. “</w:t>
      </w:r>
      <w:r w:rsidRPr="005E1A93">
        <w:t>Accessibility scores are determined by the severity of issues in each file. A low score indicates the file has severe or multiple accessibility issues; a high score means there are minor or no accessibility issues. For accessibility scores less than 100 percent, Ally gives you suggestions for improving the accessibility of the file.</w:t>
      </w:r>
      <w:r>
        <w:t>”</w:t>
      </w:r>
    </w:p>
    <w:p w14:paraId="608239BE" w14:textId="38A146CC" w:rsidR="005F3967" w:rsidRPr="0008089F" w:rsidRDefault="005F3967" w:rsidP="0008089F">
      <w:pPr>
        <w:pStyle w:val="Heading2"/>
      </w:pPr>
      <w:r w:rsidRPr="0008089F">
        <w:t>Score Icons</w:t>
      </w:r>
    </w:p>
    <w:p w14:paraId="1E25DC46" w14:textId="72B878DF" w:rsidR="00105D03" w:rsidRPr="00105D03" w:rsidRDefault="00105D03" w:rsidP="00105D03">
      <w:pPr>
        <w:spacing w:line="480" w:lineRule="auto"/>
        <w:jc w:val="center"/>
        <w:rPr>
          <w:b/>
          <w:bCs/>
          <w:sz w:val="23"/>
          <w:szCs w:val="23"/>
        </w:rPr>
      </w:pPr>
      <w:r w:rsidRPr="008D236A">
        <w:rPr>
          <w:rStyle w:val="Emphasis"/>
        </w:rPr>
        <w:t xml:space="preserve">Our goal is to have uploaded content </w:t>
      </w:r>
      <w:r>
        <w:rPr>
          <w:rStyle w:val="Emphasis"/>
        </w:rPr>
        <w:t xml:space="preserve">score at high or </w:t>
      </w:r>
      <w:proofErr w:type="gramStart"/>
      <w:r>
        <w:rPr>
          <w:rStyle w:val="Emphasis"/>
        </w:rPr>
        <w:t>perfect</w:t>
      </w:r>
      <w:proofErr w:type="gramEnd"/>
    </w:p>
    <w:p w14:paraId="4DD080CB" w14:textId="0C4DAC40" w:rsidR="005F3967" w:rsidRDefault="003E4C23" w:rsidP="00805B26">
      <w:pPr>
        <w:spacing w:line="480" w:lineRule="auto"/>
        <w:ind w:left="990"/>
      </w:pPr>
      <w:r>
        <w:rPr>
          <w:noProof/>
        </w:rPr>
        <w:drawing>
          <wp:anchor distT="0" distB="0" distL="114300" distR="114300" simplePos="0" relativeHeight="251663360" behindDoc="0" locked="0" layoutInCell="1" allowOverlap="1" wp14:anchorId="4D2B5A1E" wp14:editId="5F6FADEC">
            <wp:simplePos x="0" y="0"/>
            <wp:positionH relativeFrom="column">
              <wp:posOffset>250825</wp:posOffset>
            </wp:positionH>
            <wp:positionV relativeFrom="paragraph">
              <wp:posOffset>3810</wp:posOffset>
            </wp:positionV>
            <wp:extent cx="209550" cy="182245"/>
            <wp:effectExtent l="0" t="0" r="6350" b="0"/>
            <wp:wrapSquare wrapText="bothSides"/>
            <wp:docPr id="5" name="Picture 5" descr="Low score Black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w score Blackboard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3967">
        <w:rPr>
          <w:noProof/>
        </w:rPr>
        <w:drawing>
          <wp:anchor distT="0" distB="0" distL="114300" distR="114300" simplePos="0" relativeHeight="251664384" behindDoc="0" locked="0" layoutInCell="1" allowOverlap="1" wp14:anchorId="421E850A" wp14:editId="1AD5BDD0">
            <wp:simplePos x="0" y="0"/>
            <wp:positionH relativeFrom="column">
              <wp:posOffset>250190</wp:posOffset>
            </wp:positionH>
            <wp:positionV relativeFrom="paragraph">
              <wp:posOffset>321147</wp:posOffset>
            </wp:positionV>
            <wp:extent cx="211455" cy="182880"/>
            <wp:effectExtent l="0" t="0" r="0" b="0"/>
            <wp:wrapSquare wrapText="bothSides"/>
            <wp:docPr id="6" name="Picture 6" descr="Medium score Black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edium score Blackboard icon"/>
                    <pic:cNvPicPr/>
                  </pic:nvPicPr>
                  <pic:blipFill>
                    <a:blip r:embed="rId10">
                      <a:extLst>
                        <a:ext uri="{28A0092B-C50C-407E-A947-70E740481C1C}">
                          <a14:useLocalDpi xmlns:a14="http://schemas.microsoft.com/office/drawing/2010/main" val="0"/>
                        </a:ext>
                      </a:extLst>
                    </a:blip>
                    <a:stretch>
                      <a:fillRect/>
                    </a:stretch>
                  </pic:blipFill>
                  <pic:spPr>
                    <a:xfrm>
                      <a:off x="0" y="0"/>
                      <a:ext cx="211455" cy="182880"/>
                    </a:xfrm>
                    <a:prstGeom prst="rect">
                      <a:avLst/>
                    </a:prstGeom>
                  </pic:spPr>
                </pic:pic>
              </a:graphicData>
            </a:graphic>
            <wp14:sizeRelH relativeFrom="page">
              <wp14:pctWidth>0</wp14:pctWidth>
            </wp14:sizeRelH>
            <wp14:sizeRelV relativeFrom="page">
              <wp14:pctHeight>0</wp14:pctHeight>
            </wp14:sizeRelV>
          </wp:anchor>
        </w:drawing>
      </w:r>
      <w:r w:rsidR="005F3967">
        <w:fldChar w:fldCharType="begin"/>
      </w:r>
      <w:r w:rsidR="005F3967">
        <w:instrText xml:space="preserve"> INCLUDEPICTURE "https://help.blackboard.com/sites/default/files/images/2018-03/ally_teacher_score_low.png" \* MERGEFORMATINET </w:instrText>
      </w:r>
      <w:r w:rsidR="00000000">
        <w:fldChar w:fldCharType="separate"/>
      </w:r>
      <w:r w:rsidR="005F3967">
        <w:fldChar w:fldCharType="end"/>
      </w:r>
      <w:r w:rsidR="005F3967">
        <w:t>Low (0-33%): Needs help! There are severe accessibility issues.</w:t>
      </w:r>
    </w:p>
    <w:p w14:paraId="52E9CDE7" w14:textId="35CD124A" w:rsidR="005F3967" w:rsidRDefault="005F3967" w:rsidP="00805B26">
      <w:pPr>
        <w:pStyle w:val="ListParagraph"/>
        <w:ind w:left="990"/>
      </w:pPr>
      <w:r>
        <w:t>Medium (34-66%): A little better. The file is somewhat accessible and needs improvement.</w:t>
      </w:r>
    </w:p>
    <w:p w14:paraId="6E8CEECE" w14:textId="6DF5D1A0" w:rsidR="005F3967" w:rsidRDefault="005F3967" w:rsidP="00805B26">
      <w:pPr>
        <w:pStyle w:val="ListParagraph"/>
        <w:ind w:left="990"/>
      </w:pPr>
      <w:r w:rsidRPr="005F3967">
        <w:rPr>
          <w:rStyle w:val="Hyperlink"/>
          <w:noProof/>
        </w:rPr>
        <w:drawing>
          <wp:anchor distT="0" distB="0" distL="114300" distR="114300" simplePos="0" relativeHeight="251665408" behindDoc="0" locked="0" layoutInCell="1" allowOverlap="1" wp14:anchorId="3D343B52" wp14:editId="792C2410">
            <wp:simplePos x="0" y="0"/>
            <wp:positionH relativeFrom="column">
              <wp:posOffset>253415</wp:posOffset>
            </wp:positionH>
            <wp:positionV relativeFrom="paragraph">
              <wp:posOffset>0</wp:posOffset>
            </wp:positionV>
            <wp:extent cx="211756" cy="182880"/>
            <wp:effectExtent l="0" t="0" r="0" b="0"/>
            <wp:wrapSquare wrapText="bothSides"/>
            <wp:docPr id="7" name="Picture 7" descr="High score Black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igh score Blackboard icon"/>
                    <pic:cNvPicPr/>
                  </pic:nvPicPr>
                  <pic:blipFill>
                    <a:blip r:embed="rId11">
                      <a:extLst>
                        <a:ext uri="{28A0092B-C50C-407E-A947-70E740481C1C}">
                          <a14:useLocalDpi xmlns:a14="http://schemas.microsoft.com/office/drawing/2010/main" val="0"/>
                        </a:ext>
                      </a:extLst>
                    </a:blip>
                    <a:stretch>
                      <a:fillRect/>
                    </a:stretch>
                  </pic:blipFill>
                  <pic:spPr>
                    <a:xfrm>
                      <a:off x="0" y="0"/>
                      <a:ext cx="211756" cy="182880"/>
                    </a:xfrm>
                    <a:prstGeom prst="rect">
                      <a:avLst/>
                    </a:prstGeom>
                  </pic:spPr>
                </pic:pic>
              </a:graphicData>
            </a:graphic>
            <wp14:sizeRelH relativeFrom="page">
              <wp14:pctWidth>0</wp14:pctWidth>
            </wp14:sizeRelH>
            <wp14:sizeRelV relativeFrom="page">
              <wp14:pctHeight>0</wp14:pctHeight>
            </wp14:sizeRelV>
          </wp:anchor>
        </w:drawing>
      </w:r>
      <w:r>
        <w:t xml:space="preserve">High (67-99%): Almost there. The file is </w:t>
      </w:r>
      <w:r w:rsidR="00D26724">
        <w:t>accessible,</w:t>
      </w:r>
      <w:r>
        <w:t xml:space="preserve"> but more improvements are possible.</w:t>
      </w:r>
    </w:p>
    <w:p w14:paraId="2989473E" w14:textId="43C97F1A" w:rsidR="005F3967" w:rsidRPr="005F3967" w:rsidRDefault="005F3967" w:rsidP="00805B26">
      <w:pPr>
        <w:pStyle w:val="ListParagraph"/>
        <w:ind w:left="990"/>
      </w:pPr>
      <w:r w:rsidRPr="005F3967">
        <w:rPr>
          <w:rStyle w:val="Hyperlink"/>
          <w:noProof/>
        </w:rPr>
        <w:drawing>
          <wp:anchor distT="0" distB="0" distL="114300" distR="114300" simplePos="0" relativeHeight="251666432" behindDoc="0" locked="0" layoutInCell="1" allowOverlap="1" wp14:anchorId="4F664F0B" wp14:editId="58186D55">
            <wp:simplePos x="0" y="0"/>
            <wp:positionH relativeFrom="column">
              <wp:posOffset>250190</wp:posOffset>
            </wp:positionH>
            <wp:positionV relativeFrom="paragraph">
              <wp:posOffset>-7148</wp:posOffset>
            </wp:positionV>
            <wp:extent cx="211455" cy="182880"/>
            <wp:effectExtent l="0" t="0" r="4445" b="0"/>
            <wp:wrapSquare wrapText="bothSides"/>
            <wp:docPr id="8" name="Picture 8" descr="Perfect score Blackbo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erfect score Blackboard icon"/>
                    <pic:cNvPicPr/>
                  </pic:nvPicPr>
                  <pic:blipFill>
                    <a:blip r:embed="rId12">
                      <a:extLst>
                        <a:ext uri="{28A0092B-C50C-407E-A947-70E740481C1C}">
                          <a14:useLocalDpi xmlns:a14="http://schemas.microsoft.com/office/drawing/2010/main" val="0"/>
                        </a:ext>
                      </a:extLst>
                    </a:blip>
                    <a:stretch>
                      <a:fillRect/>
                    </a:stretch>
                  </pic:blipFill>
                  <pic:spPr>
                    <a:xfrm>
                      <a:off x="0" y="0"/>
                      <a:ext cx="211455" cy="182880"/>
                    </a:xfrm>
                    <a:prstGeom prst="rect">
                      <a:avLst/>
                    </a:prstGeom>
                  </pic:spPr>
                </pic:pic>
              </a:graphicData>
            </a:graphic>
            <wp14:sizeRelH relativeFrom="page">
              <wp14:pctWidth>0</wp14:pctWidth>
            </wp14:sizeRelH>
            <wp14:sizeRelV relativeFrom="page">
              <wp14:pctHeight>0</wp14:pctHeight>
            </wp14:sizeRelV>
          </wp:anchor>
        </w:drawing>
      </w:r>
      <w:r>
        <w:t xml:space="preserve">Perfect (100%): Perfect! Ally didn't identify any accessibility </w:t>
      </w:r>
      <w:r w:rsidR="00D26724">
        <w:t>issues,</w:t>
      </w:r>
      <w:r>
        <w:t xml:space="preserve"> but further improvements may still be possible.</w:t>
      </w:r>
    </w:p>
    <w:p w14:paraId="0DD1B79C" w14:textId="0788B952" w:rsidR="00BD7490" w:rsidRPr="00BD7490" w:rsidRDefault="00284A73" w:rsidP="005F3967">
      <w:pPr>
        <w:pStyle w:val="Heading1"/>
      </w:pPr>
      <w:bookmarkStart w:id="3" w:name="_x39jmkrrlueb" w:colFirst="0" w:colLast="0"/>
      <w:bookmarkEnd w:id="3"/>
      <w:r>
        <w:lastRenderedPageBreak/>
        <w:t>Best Practices</w:t>
      </w:r>
      <w:r w:rsidR="00012007">
        <w:t xml:space="preserve"> When Creating Class Material </w:t>
      </w:r>
    </w:p>
    <w:p w14:paraId="4759A355" w14:textId="77777777" w:rsidR="00012007" w:rsidRDefault="00012007" w:rsidP="005F3967">
      <w:pPr>
        <w:pStyle w:val="ListParagraph"/>
        <w:numPr>
          <w:ilvl w:val="0"/>
          <w:numId w:val="24"/>
        </w:numPr>
      </w:pPr>
      <w:r>
        <w:t xml:space="preserve">Use the Microsoft Office </w:t>
      </w:r>
      <w:proofErr w:type="gramStart"/>
      <w:r>
        <w:t>suite</w:t>
      </w:r>
      <w:proofErr w:type="gramEnd"/>
    </w:p>
    <w:p w14:paraId="23ED6C2F" w14:textId="77777777" w:rsidR="00012007" w:rsidRDefault="00012007" w:rsidP="005F3967">
      <w:pPr>
        <w:pStyle w:val="ListParagraph"/>
        <w:numPr>
          <w:ilvl w:val="0"/>
          <w:numId w:val="24"/>
        </w:numPr>
      </w:pPr>
      <w:r>
        <w:t xml:space="preserve">Use the Questrom ITS accessibility-optimized </w:t>
      </w:r>
      <w:proofErr w:type="gramStart"/>
      <w:r>
        <w:t>template</w:t>
      </w:r>
      <w:proofErr w:type="gramEnd"/>
    </w:p>
    <w:p w14:paraId="7DD7AF5A" w14:textId="51F8895E" w:rsidR="00012007" w:rsidRDefault="00012007" w:rsidP="005F3967">
      <w:pPr>
        <w:pStyle w:val="ListParagraph"/>
        <w:numPr>
          <w:ilvl w:val="0"/>
          <w:numId w:val="24"/>
        </w:numPr>
      </w:pPr>
      <w:r>
        <w:t xml:space="preserve">Follow the accessibility </w:t>
      </w:r>
      <w:proofErr w:type="gramStart"/>
      <w:r>
        <w:t>checklist</w:t>
      </w:r>
      <w:proofErr w:type="gramEnd"/>
    </w:p>
    <w:p w14:paraId="43A7FC01" w14:textId="57E0F252" w:rsidR="00012007" w:rsidRDefault="00012007" w:rsidP="005F3967">
      <w:pPr>
        <w:pStyle w:val="ListParagraph"/>
        <w:numPr>
          <w:ilvl w:val="0"/>
          <w:numId w:val="24"/>
        </w:numPr>
      </w:pPr>
      <w:r>
        <w:t xml:space="preserve">Use Microsoft Accessibility Checker before </w:t>
      </w:r>
      <w:proofErr w:type="gramStart"/>
      <w:r>
        <w:t>sharing</w:t>
      </w:r>
      <w:proofErr w:type="gramEnd"/>
    </w:p>
    <w:p w14:paraId="6BBD0E14" w14:textId="6ED084D9" w:rsidR="00BA65BD" w:rsidRDefault="00BA65BD" w:rsidP="005F3967">
      <w:pPr>
        <w:pStyle w:val="ListParagraph"/>
        <w:numPr>
          <w:ilvl w:val="0"/>
          <w:numId w:val="24"/>
        </w:numPr>
      </w:pPr>
      <w:r>
        <w:t xml:space="preserve">If sharing as PDFs, use the Adobe Action Wizard tool before </w:t>
      </w:r>
      <w:proofErr w:type="gramStart"/>
      <w:r>
        <w:t>sharing</w:t>
      </w:r>
      <w:proofErr w:type="gramEnd"/>
    </w:p>
    <w:p w14:paraId="4B02E4C6" w14:textId="7C534ED6" w:rsidR="00BD7490" w:rsidRPr="00BD7490" w:rsidRDefault="00012007" w:rsidP="005F3967">
      <w:pPr>
        <w:pStyle w:val="Heading1"/>
        <w:rPr>
          <w:rFonts w:eastAsia="Helvetica Neue"/>
        </w:rPr>
      </w:pPr>
      <w:r>
        <w:rPr>
          <w:rFonts w:eastAsia="Helvetica Neue"/>
        </w:rPr>
        <w:t>Accessibility Checklist</w:t>
      </w:r>
    </w:p>
    <w:p w14:paraId="36621AA5" w14:textId="10523861" w:rsidR="00012007" w:rsidRDefault="00012007" w:rsidP="005F3967">
      <w:pPr>
        <w:pStyle w:val="ListParagraph"/>
        <w:numPr>
          <w:ilvl w:val="0"/>
          <w:numId w:val="25"/>
        </w:numPr>
      </w:pPr>
      <w:r>
        <w:t xml:space="preserve">All visuals have alt </w:t>
      </w:r>
      <w:proofErr w:type="gramStart"/>
      <w:r>
        <w:t>text</w:t>
      </w:r>
      <w:proofErr w:type="gramEnd"/>
    </w:p>
    <w:p w14:paraId="6CA4F2D2" w14:textId="41A2B77F" w:rsidR="00012007" w:rsidRDefault="00012007" w:rsidP="005F3967">
      <w:pPr>
        <w:pStyle w:val="ListParagraph"/>
        <w:numPr>
          <w:ilvl w:val="0"/>
          <w:numId w:val="25"/>
        </w:numPr>
      </w:pPr>
      <w:r>
        <w:t xml:space="preserve">Content on slides can be read in the order you </w:t>
      </w:r>
      <w:proofErr w:type="gramStart"/>
      <w:r>
        <w:t>intend</w:t>
      </w:r>
      <w:proofErr w:type="gramEnd"/>
    </w:p>
    <w:p w14:paraId="0F045C0D" w14:textId="68EFE0D5" w:rsidR="00012007" w:rsidRDefault="00012007" w:rsidP="005F3967">
      <w:pPr>
        <w:pStyle w:val="ListParagraph"/>
        <w:numPr>
          <w:ilvl w:val="0"/>
          <w:numId w:val="25"/>
        </w:numPr>
      </w:pPr>
      <w:r>
        <w:t xml:space="preserve">Color is not the only means to convey any </w:t>
      </w:r>
      <w:proofErr w:type="gramStart"/>
      <w:r>
        <w:t>information</w:t>
      </w:r>
      <w:proofErr w:type="gramEnd"/>
    </w:p>
    <w:p w14:paraId="354C18A5" w14:textId="30B5CE3D" w:rsidR="00012007" w:rsidRDefault="00012007" w:rsidP="005F3967">
      <w:pPr>
        <w:pStyle w:val="ListParagraph"/>
        <w:numPr>
          <w:ilvl w:val="0"/>
          <w:numId w:val="25"/>
        </w:numPr>
      </w:pPr>
      <w:r>
        <w:t xml:space="preserve">Text and background color have enough </w:t>
      </w:r>
      <w:proofErr w:type="gramStart"/>
      <w:r>
        <w:t>contrast</w:t>
      </w:r>
      <w:proofErr w:type="gramEnd"/>
    </w:p>
    <w:p w14:paraId="435A3514" w14:textId="2E811C86" w:rsidR="00012007" w:rsidRDefault="00012007" w:rsidP="005F3967">
      <w:pPr>
        <w:pStyle w:val="ListParagraph"/>
        <w:numPr>
          <w:ilvl w:val="0"/>
          <w:numId w:val="25"/>
        </w:numPr>
      </w:pPr>
      <w:r>
        <w:t xml:space="preserve">Every slide has a unique </w:t>
      </w:r>
      <w:proofErr w:type="gramStart"/>
      <w:r>
        <w:t>title</w:t>
      </w:r>
      <w:proofErr w:type="gramEnd"/>
    </w:p>
    <w:p w14:paraId="76B31083" w14:textId="55199BE9" w:rsidR="00012007" w:rsidRDefault="00012007" w:rsidP="005F3967">
      <w:pPr>
        <w:pStyle w:val="ListParagraph"/>
        <w:numPr>
          <w:ilvl w:val="0"/>
          <w:numId w:val="25"/>
        </w:numPr>
      </w:pPr>
      <w:r>
        <w:t xml:space="preserve">Videos have subtitles/closed </w:t>
      </w:r>
      <w:proofErr w:type="gramStart"/>
      <w:r>
        <w:t>captions</w:t>
      </w:r>
      <w:proofErr w:type="gramEnd"/>
    </w:p>
    <w:p w14:paraId="5CF51962" w14:textId="5DB0ADF0" w:rsidR="005F3967" w:rsidRDefault="00012007" w:rsidP="005F3967">
      <w:pPr>
        <w:pStyle w:val="ListParagraph"/>
        <w:numPr>
          <w:ilvl w:val="0"/>
          <w:numId w:val="25"/>
        </w:numPr>
      </w:pPr>
      <w:r>
        <w:t>Used Microsoft Accessibility Checker</w:t>
      </w:r>
    </w:p>
    <w:p w14:paraId="12A6E363" w14:textId="3C7309A8" w:rsidR="00BA65BD" w:rsidRDefault="00BA65BD" w:rsidP="005F3967">
      <w:pPr>
        <w:pStyle w:val="ListParagraph"/>
        <w:numPr>
          <w:ilvl w:val="0"/>
          <w:numId w:val="25"/>
        </w:numPr>
      </w:pPr>
      <w:r>
        <w:t>Used Adobe Action Wizard Tool for PDFs</w:t>
      </w:r>
    </w:p>
    <w:p w14:paraId="6A2A925E" w14:textId="25B094C5" w:rsidR="005F3967" w:rsidRDefault="005F3967" w:rsidP="005F3967">
      <w:pPr>
        <w:pStyle w:val="ListParagraph"/>
      </w:pPr>
    </w:p>
    <w:p w14:paraId="75C639A8" w14:textId="508C8AFA" w:rsidR="005F3967" w:rsidRDefault="00012007" w:rsidP="0008089F">
      <w:pPr>
        <w:pStyle w:val="Heading2"/>
      </w:pPr>
      <w:r w:rsidRPr="005F3967">
        <w:t>Using the Microsoft Accessibility Checker</w:t>
      </w:r>
    </w:p>
    <w:p w14:paraId="0C93E356" w14:textId="3ABC6745" w:rsidR="005F3967" w:rsidRDefault="00CF4E22" w:rsidP="005F3967">
      <w:r>
        <w:rPr>
          <w:noProof/>
        </w:rPr>
        <w:drawing>
          <wp:anchor distT="0" distB="0" distL="114300" distR="114300" simplePos="0" relativeHeight="251660288" behindDoc="1" locked="0" layoutInCell="1" allowOverlap="1" wp14:anchorId="50DF5428" wp14:editId="23DE393C">
            <wp:simplePos x="0" y="0"/>
            <wp:positionH relativeFrom="column">
              <wp:posOffset>3247949</wp:posOffset>
            </wp:positionH>
            <wp:positionV relativeFrom="page">
              <wp:posOffset>5975897</wp:posOffset>
            </wp:positionV>
            <wp:extent cx="2874645" cy="1546225"/>
            <wp:effectExtent l="0" t="0" r="0" b="3175"/>
            <wp:wrapTight wrapText="bothSides">
              <wp:wrapPolygon edited="0">
                <wp:start x="0" y="0"/>
                <wp:lineTo x="0" y="21467"/>
                <wp:lineTo x="21471" y="21467"/>
                <wp:lineTo x="21471" y="0"/>
                <wp:lineTo x="0" y="0"/>
              </wp:wrapPolygon>
            </wp:wrapTight>
            <wp:docPr id="3" name="Picture 3" descr="Guidance to find the Microsoft Accessibility Checker on any Microsoft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uidance to find the Microsoft Accessibility Checker on any Microsoft PowerPoi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4645" cy="154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12007" w:rsidRPr="00012007">
        <w:t>In any Microsoft Application:</w:t>
      </w:r>
    </w:p>
    <w:p w14:paraId="610B1B6F" w14:textId="364C5BD9" w:rsidR="00012007" w:rsidRPr="005F3967" w:rsidRDefault="00012007" w:rsidP="005F3967">
      <w:pPr>
        <w:pStyle w:val="ListParagraph"/>
        <w:numPr>
          <w:ilvl w:val="0"/>
          <w:numId w:val="8"/>
        </w:numPr>
      </w:pPr>
      <w:r w:rsidRPr="005F3967">
        <w:rPr>
          <w:color w:val="000000" w:themeColor="text1"/>
        </w:rPr>
        <w:t xml:space="preserve">Go to the </w:t>
      </w:r>
      <w:r w:rsidRPr="00406DAC">
        <w:rPr>
          <w:b/>
          <w:bCs/>
          <w:color w:val="000000" w:themeColor="text1"/>
        </w:rPr>
        <w:t>“Review”</w:t>
      </w:r>
      <w:r w:rsidRPr="005F3967">
        <w:rPr>
          <w:color w:val="000000" w:themeColor="text1"/>
        </w:rPr>
        <w:t xml:space="preserve"> tab</w:t>
      </w:r>
      <w:r>
        <w:fldChar w:fldCharType="begin"/>
      </w:r>
      <w:r>
        <w:instrText xml:space="preserve"> INCLUDEPICTURE "https://lh6.googleusercontent.com/zYP-kTOekQVLyYgDbIbu7gOApJ-Eb9q6QbwybqiuFzeVti4Ts2gVuD83BX9Lu1DA2A8kfD9xmqA8GujSUiT3Sfg_gqge_5owfmgXw772rNAThwMdZAU28ElS66LQVF0BoxYnOotqo1qfsJY9f2CV=s2048" \* MERGEFORMATINET </w:instrText>
      </w:r>
      <w:r w:rsidR="00000000">
        <w:fldChar w:fldCharType="separate"/>
      </w:r>
      <w:r>
        <w:fldChar w:fldCharType="end"/>
      </w:r>
    </w:p>
    <w:p w14:paraId="02284A31" w14:textId="201B06B8" w:rsidR="00012007" w:rsidRPr="00012007" w:rsidRDefault="00012007" w:rsidP="005F3967">
      <w:pPr>
        <w:pStyle w:val="NormalWeb"/>
        <w:numPr>
          <w:ilvl w:val="0"/>
          <w:numId w:val="8"/>
        </w:numPr>
      </w:pPr>
      <w:r w:rsidRPr="00012007">
        <w:t xml:space="preserve">Click </w:t>
      </w:r>
      <w:r w:rsidRPr="00406DAC">
        <w:rPr>
          <w:b/>
          <w:bCs/>
        </w:rPr>
        <w:t>“Check Accessibility”</w:t>
      </w:r>
    </w:p>
    <w:p w14:paraId="24DD1817" w14:textId="77777777" w:rsidR="00CF4E22" w:rsidRDefault="00012007" w:rsidP="00CF4E22">
      <w:pPr>
        <w:pStyle w:val="NormalWeb"/>
        <w:numPr>
          <w:ilvl w:val="0"/>
          <w:numId w:val="8"/>
        </w:numPr>
      </w:pPr>
      <w:r w:rsidRPr="00012007">
        <w:t xml:space="preserve">Follow the directions </w:t>
      </w:r>
      <w:proofErr w:type="gramStart"/>
      <w:r w:rsidRPr="00012007">
        <w:t>provided</w:t>
      </w:r>
      <w:proofErr w:type="gramEnd"/>
    </w:p>
    <w:p w14:paraId="51FE9D38" w14:textId="57850351" w:rsidR="00CF4E22" w:rsidRDefault="00CF4E22" w:rsidP="00CF4E22">
      <w:pPr>
        <w:pStyle w:val="NormalWeb"/>
        <w:numPr>
          <w:ilvl w:val="0"/>
          <w:numId w:val="8"/>
        </w:numPr>
      </w:pPr>
      <w:r>
        <w:t>For further guidance:</w:t>
      </w:r>
    </w:p>
    <w:p w14:paraId="0E7B9A30" w14:textId="77777777" w:rsidR="00CF4E22" w:rsidRDefault="00CF4E22" w:rsidP="00CF4E22">
      <w:pPr>
        <w:pStyle w:val="ListParagraph"/>
        <w:numPr>
          <w:ilvl w:val="1"/>
          <w:numId w:val="8"/>
        </w:numPr>
      </w:pPr>
      <w:r>
        <w:t xml:space="preserve">For PowerPoint click </w:t>
      </w:r>
      <w:hyperlink r:id="rId14" w:anchor="PickTab=Windows" w:history="1">
        <w:r w:rsidRPr="00D8489D">
          <w:rPr>
            <w:rStyle w:val="Hyperlink"/>
          </w:rPr>
          <w:t>here</w:t>
        </w:r>
      </w:hyperlink>
    </w:p>
    <w:p w14:paraId="36D6ED05" w14:textId="77777777" w:rsidR="00CF4E22" w:rsidRDefault="00CF4E22" w:rsidP="00CF4E22">
      <w:pPr>
        <w:pStyle w:val="ListParagraph"/>
        <w:numPr>
          <w:ilvl w:val="1"/>
          <w:numId w:val="8"/>
        </w:numPr>
      </w:pPr>
      <w:r>
        <w:t xml:space="preserve">For Word click </w:t>
      </w:r>
      <w:hyperlink r:id="rId15" w:history="1">
        <w:r w:rsidRPr="00D8489D">
          <w:rPr>
            <w:rStyle w:val="Hyperlink"/>
          </w:rPr>
          <w:t>here</w:t>
        </w:r>
      </w:hyperlink>
      <w:r w:rsidRPr="005F3967">
        <w:rPr>
          <w:noProof/>
        </w:rPr>
        <w:t xml:space="preserve"> </w:t>
      </w:r>
    </w:p>
    <w:p w14:paraId="6F6BE860" w14:textId="2F52CA09" w:rsidR="00CF4E22" w:rsidRDefault="00CF4E22" w:rsidP="00CF4E22">
      <w:pPr>
        <w:pStyle w:val="ListParagraph"/>
        <w:numPr>
          <w:ilvl w:val="1"/>
          <w:numId w:val="8"/>
        </w:numPr>
      </w:pPr>
      <w:r>
        <w:rPr>
          <w:noProof/>
        </w:rPr>
        <w:drawing>
          <wp:anchor distT="0" distB="182880" distL="114300" distR="114300" simplePos="0" relativeHeight="251661312" behindDoc="0" locked="0" layoutInCell="1" allowOverlap="1" wp14:anchorId="4DA942FE" wp14:editId="38DF1663">
            <wp:simplePos x="0" y="0"/>
            <wp:positionH relativeFrom="column">
              <wp:posOffset>415925</wp:posOffset>
            </wp:positionH>
            <wp:positionV relativeFrom="paragraph">
              <wp:posOffset>290195</wp:posOffset>
            </wp:positionV>
            <wp:extent cx="4309110" cy="1221740"/>
            <wp:effectExtent l="0" t="0" r="0" b="0"/>
            <wp:wrapSquare wrapText="bothSides"/>
            <wp:docPr id="4" name="Picture 4" descr="Guidance to find the Microsoft Accessibility Checker on any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uidance to find the Microsoft Accessibility Checker on any Microsoft Wor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9110" cy="12217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For Excel click </w:t>
      </w:r>
      <w:hyperlink r:id="rId17" w:history="1">
        <w:r w:rsidRPr="00D8489D">
          <w:rPr>
            <w:rStyle w:val="Hyperlink"/>
          </w:rPr>
          <w:t>here</w:t>
        </w:r>
      </w:hyperlink>
      <w:r w:rsidRPr="005F3967">
        <w:rPr>
          <w:noProof/>
        </w:rPr>
        <w:t xml:space="preserve"> </w:t>
      </w:r>
    </w:p>
    <w:p w14:paraId="060AF4F9" w14:textId="08BDF739" w:rsidR="005F3967" w:rsidRPr="00BD7490" w:rsidRDefault="00BA65BD" w:rsidP="00BA65BD">
      <w:pPr>
        <w:pStyle w:val="Heading2"/>
      </w:pPr>
      <w:r>
        <w:lastRenderedPageBreak/>
        <w:t>Using the Adobe Action Wizard Tool in Adobe Acrobat</w:t>
      </w:r>
      <w:r w:rsidR="005F3967">
        <w:fldChar w:fldCharType="begin"/>
      </w:r>
      <w:r w:rsidR="005F3967">
        <w:instrText xml:space="preserve"> INCLUDEPICTURE "https://www.depts.ttu.edu/elearning/accessibility/accessible-materials/images/accessibility_checker_menu.png" \* MERGEFORMATINET </w:instrText>
      </w:r>
      <w:r w:rsidR="00000000">
        <w:fldChar w:fldCharType="separate"/>
      </w:r>
      <w:r w:rsidR="005F3967">
        <w:fldChar w:fldCharType="end"/>
      </w:r>
    </w:p>
    <w:p w14:paraId="6C5E8EAA" w14:textId="2F49C2F8" w:rsidR="00BA65BD" w:rsidRPr="00BA65BD" w:rsidRDefault="00BA65BD" w:rsidP="00BA65BD">
      <w:pPr>
        <w:pStyle w:val="ListParagraph"/>
        <w:numPr>
          <w:ilvl w:val="0"/>
          <w:numId w:val="31"/>
        </w:numPr>
        <w:rPr>
          <w:rFonts w:eastAsiaTheme="majorEastAsia"/>
        </w:rPr>
      </w:pPr>
      <w:r>
        <w:rPr>
          <w:rFonts w:eastAsiaTheme="majorEastAsia"/>
        </w:rPr>
        <w:t xml:space="preserve">Chose </w:t>
      </w:r>
      <w:r>
        <w:rPr>
          <w:rFonts w:eastAsiaTheme="majorEastAsia"/>
          <w:b/>
          <w:bCs/>
        </w:rPr>
        <w:t>Tools &gt; Action Wizard</w:t>
      </w:r>
    </w:p>
    <w:p w14:paraId="18D91875" w14:textId="2BC49347" w:rsidR="00BA65BD" w:rsidRPr="00BA65BD" w:rsidRDefault="00BA65BD" w:rsidP="00BA65BD">
      <w:pPr>
        <w:pStyle w:val="ListParagraph"/>
        <w:numPr>
          <w:ilvl w:val="0"/>
          <w:numId w:val="31"/>
        </w:numPr>
        <w:rPr>
          <w:rFonts w:eastAsiaTheme="majorEastAsia"/>
        </w:rPr>
      </w:pPr>
      <w:r>
        <w:rPr>
          <w:rFonts w:eastAsiaTheme="majorEastAsia"/>
        </w:rPr>
        <w:t xml:space="preserve">From the Actions List, click </w:t>
      </w:r>
      <w:r>
        <w:rPr>
          <w:rFonts w:eastAsiaTheme="majorEastAsia"/>
          <w:b/>
          <w:bCs/>
        </w:rPr>
        <w:t>Make Accessible</w:t>
      </w:r>
    </w:p>
    <w:p w14:paraId="4E41FCEB" w14:textId="62F49DBB" w:rsidR="00BA65BD" w:rsidRDefault="00BA65BD" w:rsidP="00BA65BD">
      <w:pPr>
        <w:pStyle w:val="ListParagraph"/>
        <w:numPr>
          <w:ilvl w:val="0"/>
          <w:numId w:val="31"/>
        </w:numPr>
        <w:rPr>
          <w:rFonts w:eastAsiaTheme="majorEastAsia"/>
        </w:rPr>
      </w:pPr>
      <w:r w:rsidRPr="00BA65BD">
        <w:rPr>
          <w:rFonts w:eastAsiaTheme="majorEastAsia"/>
        </w:rPr>
        <w:t xml:space="preserve">Select the files that you want to apply the </w:t>
      </w:r>
      <w:r w:rsidRPr="00BA65BD">
        <w:rPr>
          <w:rFonts w:eastAsiaTheme="majorEastAsia"/>
          <w:b/>
          <w:bCs/>
        </w:rPr>
        <w:t>Make Accessible</w:t>
      </w:r>
      <w:r w:rsidRPr="00BA65BD">
        <w:rPr>
          <w:rFonts w:eastAsiaTheme="majorEastAsia"/>
        </w:rPr>
        <w:t xml:space="preserve"> action to. By default, the action runs on the document that's currently open. Select </w:t>
      </w:r>
      <w:r w:rsidRPr="00BA65BD">
        <w:rPr>
          <w:rFonts w:eastAsiaTheme="majorEastAsia"/>
          <w:b/>
          <w:bCs/>
        </w:rPr>
        <w:t>Add Files</w:t>
      </w:r>
      <w:r w:rsidRPr="00BA65BD">
        <w:rPr>
          <w:rFonts w:eastAsiaTheme="majorEastAsia"/>
        </w:rPr>
        <w:t xml:space="preserve"> to select additional files or a folder to run the action on</w:t>
      </w:r>
    </w:p>
    <w:p w14:paraId="44A07993" w14:textId="6CB4937D" w:rsidR="00BA65BD" w:rsidRDefault="00BA65BD" w:rsidP="00BA65BD">
      <w:pPr>
        <w:pStyle w:val="ListParagraph"/>
        <w:numPr>
          <w:ilvl w:val="0"/>
          <w:numId w:val="31"/>
        </w:numPr>
        <w:rPr>
          <w:rFonts w:eastAsiaTheme="majorEastAsia"/>
        </w:rPr>
      </w:pPr>
      <w:r>
        <w:rPr>
          <w:rFonts w:eastAsiaTheme="majorEastAsia"/>
        </w:rPr>
        <w:t xml:space="preserve">Click </w:t>
      </w:r>
      <w:r>
        <w:rPr>
          <w:rFonts w:eastAsiaTheme="majorEastAsia"/>
          <w:b/>
          <w:bCs/>
        </w:rPr>
        <w:t>Start</w:t>
      </w:r>
    </w:p>
    <w:p w14:paraId="5104D6B4" w14:textId="49A25AE3" w:rsidR="00105D03" w:rsidRDefault="00BA65BD" w:rsidP="00BA65BD">
      <w:pPr>
        <w:pStyle w:val="ListParagraph"/>
        <w:numPr>
          <w:ilvl w:val="0"/>
          <w:numId w:val="31"/>
        </w:numPr>
        <w:rPr>
          <w:rFonts w:eastAsiaTheme="majorEastAsia"/>
        </w:rPr>
      </w:pPr>
      <w:r>
        <w:rPr>
          <w:rFonts w:eastAsiaTheme="majorEastAsia"/>
        </w:rPr>
        <w:t xml:space="preserve">Follow guidelines on Adobe’s support site </w:t>
      </w:r>
      <w:hyperlink r:id="rId18" w:history="1">
        <w:r w:rsidRPr="00BA65BD">
          <w:rPr>
            <w:rStyle w:val="Hyperlink"/>
            <w:rFonts w:eastAsiaTheme="majorEastAsia"/>
          </w:rPr>
          <w:t>here</w:t>
        </w:r>
      </w:hyperlink>
    </w:p>
    <w:p w14:paraId="25FFDABC" w14:textId="1778A7B4" w:rsidR="00BA65BD" w:rsidRPr="00BA65BD" w:rsidRDefault="00093D52" w:rsidP="00BA65BD">
      <w:pPr>
        <w:pStyle w:val="ListParagraph"/>
        <w:rPr>
          <w:rFonts w:eastAsiaTheme="majorEastAsia"/>
        </w:rPr>
      </w:pPr>
      <w:r w:rsidRPr="00BA65BD">
        <w:rPr>
          <w:rFonts w:eastAsiaTheme="majorEastAsia"/>
          <w:b/>
          <w:bCs/>
        </w:rPr>
        <w:drawing>
          <wp:anchor distT="0" distB="0" distL="114300" distR="114300" simplePos="0" relativeHeight="251667456" behindDoc="0" locked="0" layoutInCell="1" allowOverlap="1" wp14:anchorId="7EC66D86" wp14:editId="44B4A1A5">
            <wp:simplePos x="0" y="0"/>
            <wp:positionH relativeFrom="column">
              <wp:posOffset>-217170</wp:posOffset>
            </wp:positionH>
            <wp:positionV relativeFrom="paragraph">
              <wp:posOffset>121467</wp:posOffset>
            </wp:positionV>
            <wp:extent cx="3034665" cy="2144395"/>
            <wp:effectExtent l="0" t="0" r="635" b="1905"/>
            <wp:wrapSquare wrapText="bothSides"/>
            <wp:docPr id="2" name="Picture 2" descr="Adobe Action Wizard tool location with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dobe Action Wizard tool location with arrow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34665" cy="2144395"/>
                    </a:xfrm>
                    <a:prstGeom prst="rect">
                      <a:avLst/>
                    </a:prstGeom>
                  </pic:spPr>
                </pic:pic>
              </a:graphicData>
            </a:graphic>
            <wp14:sizeRelH relativeFrom="page">
              <wp14:pctWidth>0</wp14:pctWidth>
            </wp14:sizeRelH>
            <wp14:sizeRelV relativeFrom="page">
              <wp14:pctHeight>0</wp14:pctHeight>
            </wp14:sizeRelV>
          </wp:anchor>
        </w:drawing>
      </w:r>
      <w:r w:rsidR="00BA65BD" w:rsidRPr="00BA65BD">
        <w:rPr>
          <w:rFonts w:eastAsiaTheme="majorEastAsia"/>
          <w:b/>
          <w:bCs/>
        </w:rPr>
        <w:drawing>
          <wp:anchor distT="0" distB="0" distL="114300" distR="114300" simplePos="0" relativeHeight="251668480" behindDoc="0" locked="0" layoutInCell="1" allowOverlap="1" wp14:anchorId="0FEDD416" wp14:editId="382720F3">
            <wp:simplePos x="0" y="0"/>
            <wp:positionH relativeFrom="column">
              <wp:posOffset>3320685</wp:posOffset>
            </wp:positionH>
            <wp:positionV relativeFrom="paragraph">
              <wp:posOffset>233680</wp:posOffset>
            </wp:positionV>
            <wp:extent cx="3109595" cy="3179445"/>
            <wp:effectExtent l="0" t="0" r="0" b="0"/>
            <wp:wrapSquare wrapText="bothSides"/>
            <wp:docPr id="10" name="Picture 10" descr="Steps within Adobe Acrobat to use the &quot;Make Accessible&quot; 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teps within Adobe Acrobat to use the &quot;Make Accessible&quot; wizar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09595" cy="3179445"/>
                    </a:xfrm>
                    <a:prstGeom prst="rect">
                      <a:avLst/>
                    </a:prstGeom>
                  </pic:spPr>
                </pic:pic>
              </a:graphicData>
            </a:graphic>
            <wp14:sizeRelH relativeFrom="page">
              <wp14:pctWidth>0</wp14:pctWidth>
            </wp14:sizeRelH>
            <wp14:sizeRelV relativeFrom="page">
              <wp14:pctHeight>0</wp14:pctHeight>
            </wp14:sizeRelV>
          </wp:anchor>
        </w:drawing>
      </w:r>
    </w:p>
    <w:p w14:paraId="3C45A3E0" w14:textId="29B62FC9" w:rsidR="00012007" w:rsidRPr="00012007" w:rsidRDefault="00284A73" w:rsidP="005F3967">
      <w:pPr>
        <w:pStyle w:val="Heading1"/>
      </w:pPr>
      <w:r>
        <w:t>Optimizing for Blackboard</w:t>
      </w:r>
    </w:p>
    <w:p w14:paraId="70C77F3A" w14:textId="42CE55B9" w:rsidR="005F3967" w:rsidRDefault="00012007" w:rsidP="005F3967">
      <w:pPr>
        <w:pStyle w:val="ListParagraph"/>
        <w:numPr>
          <w:ilvl w:val="0"/>
          <w:numId w:val="27"/>
        </w:numPr>
      </w:pPr>
      <w:r w:rsidRPr="00012007">
        <w:t>Documents:</w:t>
      </w:r>
    </w:p>
    <w:p w14:paraId="31622291" w14:textId="40CED054" w:rsidR="00012007" w:rsidRDefault="00012007" w:rsidP="005F3967">
      <w:pPr>
        <w:pStyle w:val="ListParagraph"/>
        <w:numPr>
          <w:ilvl w:val="1"/>
          <w:numId w:val="27"/>
        </w:numPr>
      </w:pPr>
      <w:r w:rsidRPr="00012007">
        <w:t xml:space="preserve">Word documents are </w:t>
      </w:r>
      <w:proofErr w:type="gramStart"/>
      <w:r w:rsidRPr="00012007">
        <w:t>preferred</w:t>
      </w:r>
      <w:proofErr w:type="gramEnd"/>
    </w:p>
    <w:p w14:paraId="4D49C286" w14:textId="68E196C6" w:rsidR="00012007" w:rsidRPr="00012007" w:rsidRDefault="00012007" w:rsidP="005F3967">
      <w:pPr>
        <w:pStyle w:val="ListParagraph"/>
        <w:numPr>
          <w:ilvl w:val="1"/>
          <w:numId w:val="27"/>
        </w:numPr>
      </w:pPr>
      <w:r w:rsidRPr="00012007">
        <w:t xml:space="preserve">Keep as DOCX </w:t>
      </w:r>
      <w:proofErr w:type="gramStart"/>
      <w:r w:rsidRPr="00012007">
        <w:t>file</w:t>
      </w:r>
      <w:proofErr w:type="gramEnd"/>
    </w:p>
    <w:p w14:paraId="21B872B6" w14:textId="58376A30" w:rsidR="00012007" w:rsidRPr="00012007" w:rsidRDefault="00012007" w:rsidP="005F3967">
      <w:pPr>
        <w:pStyle w:val="ListParagraph"/>
        <w:numPr>
          <w:ilvl w:val="0"/>
          <w:numId w:val="27"/>
        </w:numPr>
      </w:pPr>
      <w:r w:rsidRPr="00012007">
        <w:t>Presentations:</w:t>
      </w:r>
    </w:p>
    <w:p w14:paraId="6DB39772" w14:textId="30F0CD54" w:rsidR="00BD7490" w:rsidRDefault="005F3967" w:rsidP="005F3967">
      <w:pPr>
        <w:pStyle w:val="ListParagraph"/>
        <w:numPr>
          <w:ilvl w:val="1"/>
          <w:numId w:val="27"/>
        </w:numPr>
      </w:pPr>
      <w:r w:rsidRPr="00012007">
        <w:t>PowerPoint</w:t>
      </w:r>
      <w:r w:rsidR="00012007" w:rsidRPr="00012007">
        <w:t xml:space="preserve"> presentations are </w:t>
      </w:r>
      <w:proofErr w:type="gramStart"/>
      <w:r w:rsidR="00012007" w:rsidRPr="00012007">
        <w:t>preferred</w:t>
      </w:r>
      <w:proofErr w:type="gramEnd"/>
    </w:p>
    <w:p w14:paraId="1E6C0F6F" w14:textId="2D533F63" w:rsidR="00012007" w:rsidRPr="00012007" w:rsidRDefault="00012007" w:rsidP="005F3967">
      <w:pPr>
        <w:pStyle w:val="ListParagraph"/>
        <w:numPr>
          <w:ilvl w:val="1"/>
          <w:numId w:val="27"/>
        </w:numPr>
      </w:pPr>
      <w:r w:rsidRPr="00012007">
        <w:t xml:space="preserve">Keep as PPTX </w:t>
      </w:r>
      <w:proofErr w:type="gramStart"/>
      <w:r w:rsidRPr="00012007">
        <w:t>file</w:t>
      </w:r>
      <w:proofErr w:type="gramEnd"/>
    </w:p>
    <w:p w14:paraId="2FD1B29A" w14:textId="77777777" w:rsidR="005F3967" w:rsidRDefault="00012007" w:rsidP="005F3967">
      <w:pPr>
        <w:pStyle w:val="ListParagraph"/>
        <w:numPr>
          <w:ilvl w:val="0"/>
          <w:numId w:val="27"/>
        </w:numPr>
      </w:pPr>
      <w:r w:rsidRPr="00012007">
        <w:t>Webpages:</w:t>
      </w:r>
    </w:p>
    <w:p w14:paraId="507D8A07" w14:textId="77777777" w:rsidR="005F3967" w:rsidRDefault="00012007" w:rsidP="005F3967">
      <w:pPr>
        <w:pStyle w:val="ListParagraph"/>
        <w:numPr>
          <w:ilvl w:val="1"/>
          <w:numId w:val="27"/>
        </w:numPr>
      </w:pPr>
      <w:r w:rsidRPr="00012007">
        <w:t xml:space="preserve">Use links and hyperlink them to the original </w:t>
      </w:r>
      <w:proofErr w:type="gramStart"/>
      <w:r w:rsidRPr="00012007">
        <w:t>page</w:t>
      </w:r>
      <w:proofErr w:type="gramEnd"/>
    </w:p>
    <w:p w14:paraId="478FEF69" w14:textId="78F0FF42" w:rsidR="00012007" w:rsidRPr="00012007" w:rsidRDefault="00012007" w:rsidP="005F3967">
      <w:pPr>
        <w:pStyle w:val="ListParagraph"/>
        <w:numPr>
          <w:ilvl w:val="1"/>
          <w:numId w:val="27"/>
        </w:numPr>
      </w:pPr>
      <w:r w:rsidRPr="00012007">
        <w:t>If pages are behind a paywall:</w:t>
      </w:r>
    </w:p>
    <w:p w14:paraId="77E0623D" w14:textId="77777777" w:rsidR="00012007" w:rsidRPr="00012007" w:rsidRDefault="00012007" w:rsidP="006068C4">
      <w:pPr>
        <w:pStyle w:val="ListParagraph"/>
        <w:numPr>
          <w:ilvl w:val="2"/>
          <w:numId w:val="27"/>
        </w:numPr>
      </w:pPr>
      <w:r w:rsidRPr="00012007">
        <w:t>Print (Control + P (Windows) OR Command + P (MacOS)</w:t>
      </w:r>
    </w:p>
    <w:p w14:paraId="7625A8DB" w14:textId="2CF80CC8" w:rsidR="00012007" w:rsidRDefault="00012007" w:rsidP="006068C4">
      <w:pPr>
        <w:pStyle w:val="ListParagraph"/>
        <w:numPr>
          <w:ilvl w:val="2"/>
          <w:numId w:val="27"/>
        </w:numPr>
      </w:pPr>
      <w:r w:rsidRPr="00012007">
        <w:t>Save as PDF</w:t>
      </w:r>
    </w:p>
    <w:p w14:paraId="430F11F3" w14:textId="5EC97BAC" w:rsidR="00093D52" w:rsidRPr="00012007" w:rsidRDefault="00093D52" w:rsidP="006068C4">
      <w:pPr>
        <w:pStyle w:val="ListParagraph"/>
        <w:numPr>
          <w:ilvl w:val="2"/>
          <w:numId w:val="27"/>
        </w:numPr>
      </w:pPr>
      <w:r>
        <w:t>Use Adobe Action Wizard</w:t>
      </w:r>
    </w:p>
    <w:p w14:paraId="55404457" w14:textId="203A3FD6" w:rsidR="00BD7490" w:rsidRDefault="00012007" w:rsidP="00CF4E22">
      <w:pPr>
        <w:pStyle w:val="ListParagraph"/>
        <w:numPr>
          <w:ilvl w:val="2"/>
          <w:numId w:val="27"/>
        </w:numPr>
      </w:pPr>
      <w:r w:rsidRPr="00012007">
        <w:t>Upload PDF to Blackboard</w:t>
      </w:r>
      <w:bookmarkStart w:id="4" w:name="_qwffd6570m4k" w:colFirst="0" w:colLast="0"/>
      <w:bookmarkEnd w:id="4"/>
      <w:r w:rsidR="005F3967" w:rsidRPr="005F3967">
        <w:rPr>
          <w:noProof/>
        </w:rPr>
        <w:t xml:space="preserve"> </w:t>
      </w:r>
    </w:p>
    <w:sectPr w:rsidR="00BD7490">
      <w:foot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B272E" w14:textId="77777777" w:rsidR="00EA2F54" w:rsidRDefault="00EA2F54" w:rsidP="005F3967">
      <w:r>
        <w:separator/>
      </w:r>
    </w:p>
  </w:endnote>
  <w:endnote w:type="continuationSeparator" w:id="0">
    <w:p w14:paraId="7546AA92" w14:textId="77777777" w:rsidR="00EA2F54" w:rsidRDefault="00EA2F54" w:rsidP="005F3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C1AE" w14:textId="0B1CFF8C" w:rsidR="00CD745A" w:rsidRDefault="00CD745A" w:rsidP="00CD745A">
    <w:pPr>
      <w:pStyle w:val="Footer"/>
      <w:jc w:val="right"/>
    </w:pPr>
    <w:r>
      <w:rPr>
        <w:noProof/>
      </w:rPr>
      <w:drawing>
        <wp:inline distT="0" distB="0" distL="0" distR="0" wp14:anchorId="72845FB8" wp14:editId="5B590915">
          <wp:extent cx="2163621" cy="217237"/>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rotWithShape="1">
                  <a:blip r:embed="rId1">
                    <a:extLst>
                      <a:ext uri="{28A0092B-C50C-407E-A947-70E740481C1C}">
                        <a14:useLocalDpi xmlns:a14="http://schemas.microsoft.com/office/drawing/2010/main" val="0"/>
                      </a:ext>
                    </a:extLst>
                  </a:blip>
                  <a:srcRect l="21273" t="20335" r="39918" b="73925"/>
                  <a:stretch/>
                </pic:blipFill>
                <pic:spPr bwMode="auto">
                  <a:xfrm>
                    <a:off x="0" y="0"/>
                    <a:ext cx="2163722" cy="21724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13836" w14:textId="77777777" w:rsidR="00EA2F54" w:rsidRDefault="00EA2F54" w:rsidP="005F3967">
      <w:r>
        <w:separator/>
      </w:r>
    </w:p>
  </w:footnote>
  <w:footnote w:type="continuationSeparator" w:id="0">
    <w:p w14:paraId="465F6807" w14:textId="77777777" w:rsidR="00EA2F54" w:rsidRDefault="00EA2F54" w:rsidP="005F3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62B"/>
    <w:multiLevelType w:val="multilevel"/>
    <w:tmpl w:val="3E883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A1E38"/>
    <w:multiLevelType w:val="hybridMultilevel"/>
    <w:tmpl w:val="035414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D66C3"/>
    <w:multiLevelType w:val="hybridMultilevel"/>
    <w:tmpl w:val="F71C811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F6073D"/>
    <w:multiLevelType w:val="hybridMultilevel"/>
    <w:tmpl w:val="CFA69E80"/>
    <w:lvl w:ilvl="0" w:tplc="55CE43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20802"/>
    <w:multiLevelType w:val="hybridMultilevel"/>
    <w:tmpl w:val="CD84BBB2"/>
    <w:lvl w:ilvl="0" w:tplc="55CE43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151F8"/>
    <w:multiLevelType w:val="hybridMultilevel"/>
    <w:tmpl w:val="B4BAD924"/>
    <w:lvl w:ilvl="0" w:tplc="55CE43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2B3633"/>
    <w:multiLevelType w:val="multilevel"/>
    <w:tmpl w:val="EE62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AB39D2"/>
    <w:multiLevelType w:val="hybridMultilevel"/>
    <w:tmpl w:val="EBF23B28"/>
    <w:lvl w:ilvl="0" w:tplc="55CE43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42E66"/>
    <w:multiLevelType w:val="hybridMultilevel"/>
    <w:tmpl w:val="421A7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AE2FDA"/>
    <w:multiLevelType w:val="hybridMultilevel"/>
    <w:tmpl w:val="11DCA1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056B1"/>
    <w:multiLevelType w:val="multilevel"/>
    <w:tmpl w:val="2A4ADC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2F4A5A06"/>
    <w:multiLevelType w:val="hybridMultilevel"/>
    <w:tmpl w:val="DB7CA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4752E5"/>
    <w:multiLevelType w:val="hybridMultilevel"/>
    <w:tmpl w:val="E3140C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026A5E"/>
    <w:multiLevelType w:val="hybridMultilevel"/>
    <w:tmpl w:val="8ED4E75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DE83E46"/>
    <w:multiLevelType w:val="multilevel"/>
    <w:tmpl w:val="640A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770986"/>
    <w:multiLevelType w:val="multilevel"/>
    <w:tmpl w:val="DB2E1C44"/>
    <w:lvl w:ilvl="0">
      <w:start w:val="1"/>
      <w:numFmt w:val="bullet"/>
      <w:lvlText w:val="o"/>
      <w:lvlJc w:val="left"/>
      <w:pPr>
        <w:ind w:left="1080" w:hanging="360"/>
      </w:pPr>
      <w:rPr>
        <w:rFonts w:ascii="Courier New" w:hAnsi="Courier New" w:cs="Courier New" w:hint="default"/>
        <w:color w:val="auto"/>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16" w15:restartNumberingAfterBreak="0">
    <w:nsid w:val="3FB13C16"/>
    <w:multiLevelType w:val="hybridMultilevel"/>
    <w:tmpl w:val="8B7477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F101C"/>
    <w:multiLevelType w:val="hybridMultilevel"/>
    <w:tmpl w:val="B1382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4D1EF5"/>
    <w:multiLevelType w:val="hybridMultilevel"/>
    <w:tmpl w:val="9822FA64"/>
    <w:lvl w:ilvl="0" w:tplc="55CE43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E2510F"/>
    <w:multiLevelType w:val="multilevel"/>
    <w:tmpl w:val="03B45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466944"/>
    <w:multiLevelType w:val="hybridMultilevel"/>
    <w:tmpl w:val="2FAE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8C30EC"/>
    <w:multiLevelType w:val="multilevel"/>
    <w:tmpl w:val="E1C02DB0"/>
    <w:lvl w:ilvl="0">
      <w:start w:val="1"/>
      <w:numFmt w:val="decimal"/>
      <w:lvlText w:val="%1."/>
      <w:lvlJc w:val="left"/>
      <w:pPr>
        <w:tabs>
          <w:tab w:val="num" w:pos="720"/>
        </w:tabs>
        <w:ind w:left="720" w:hanging="360"/>
      </w:pPr>
      <w:rPr>
        <w:rFonts w:ascii="Helvetica" w:eastAsia="Times New Roman" w:hAnsi="Helvetica" w:cs="Times New Roman"/>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374E5E"/>
    <w:multiLevelType w:val="hybridMultilevel"/>
    <w:tmpl w:val="51AEDBF6"/>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B087BCC"/>
    <w:multiLevelType w:val="multilevel"/>
    <w:tmpl w:val="1D42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551214"/>
    <w:multiLevelType w:val="multilevel"/>
    <w:tmpl w:val="58BC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C841DE"/>
    <w:multiLevelType w:val="multilevel"/>
    <w:tmpl w:val="67EA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E35289"/>
    <w:multiLevelType w:val="hybridMultilevel"/>
    <w:tmpl w:val="48E4E4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DF5872"/>
    <w:multiLevelType w:val="hybridMultilevel"/>
    <w:tmpl w:val="8AAE96F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8906988">
    <w:abstractNumId w:val="19"/>
  </w:num>
  <w:num w:numId="2" w16cid:durableId="1430659064">
    <w:abstractNumId w:val="10"/>
  </w:num>
  <w:num w:numId="3" w16cid:durableId="3361601">
    <w:abstractNumId w:val="11"/>
  </w:num>
  <w:num w:numId="4" w16cid:durableId="1311401841">
    <w:abstractNumId w:val="5"/>
  </w:num>
  <w:num w:numId="5" w16cid:durableId="858398815">
    <w:abstractNumId w:val="7"/>
  </w:num>
  <w:num w:numId="6" w16cid:durableId="533350628">
    <w:abstractNumId w:val="4"/>
  </w:num>
  <w:num w:numId="7" w16cid:durableId="653611243">
    <w:abstractNumId w:val="1"/>
  </w:num>
  <w:num w:numId="8" w16cid:durableId="1342510208">
    <w:abstractNumId w:val="21"/>
  </w:num>
  <w:num w:numId="9" w16cid:durableId="1384252119">
    <w:abstractNumId w:val="23"/>
  </w:num>
  <w:num w:numId="10" w16cid:durableId="567619967">
    <w:abstractNumId w:val="25"/>
  </w:num>
  <w:num w:numId="11" w16cid:durableId="440689906">
    <w:abstractNumId w:val="6"/>
  </w:num>
  <w:num w:numId="12" w16cid:durableId="1532650867">
    <w:abstractNumId w:val="14"/>
  </w:num>
  <w:num w:numId="13" w16cid:durableId="840000965">
    <w:abstractNumId w:val="24"/>
  </w:num>
  <w:num w:numId="14" w16cid:durableId="268322429">
    <w:abstractNumId w:val="0"/>
  </w:num>
  <w:num w:numId="15" w16cid:durableId="1566912365">
    <w:abstractNumId w:val="0"/>
  </w:num>
  <w:num w:numId="16" w16cid:durableId="1566912365">
    <w:abstractNumId w:val="0"/>
  </w:num>
  <w:num w:numId="17" w16cid:durableId="1566912365">
    <w:abstractNumId w:val="0"/>
  </w:num>
  <w:num w:numId="18" w16cid:durableId="348263956">
    <w:abstractNumId w:val="16"/>
  </w:num>
  <w:num w:numId="19" w16cid:durableId="969942143">
    <w:abstractNumId w:val="22"/>
  </w:num>
  <w:num w:numId="20" w16cid:durableId="1506633165">
    <w:abstractNumId w:val="9"/>
  </w:num>
  <w:num w:numId="21" w16cid:durableId="431827481">
    <w:abstractNumId w:val="15"/>
  </w:num>
  <w:num w:numId="22" w16cid:durableId="1237783607">
    <w:abstractNumId w:val="27"/>
  </w:num>
  <w:num w:numId="23" w16cid:durableId="614751736">
    <w:abstractNumId w:val="12"/>
  </w:num>
  <w:num w:numId="24" w16cid:durableId="1399135862">
    <w:abstractNumId w:val="13"/>
  </w:num>
  <w:num w:numId="25" w16cid:durableId="1674987638">
    <w:abstractNumId w:val="3"/>
  </w:num>
  <w:num w:numId="26" w16cid:durableId="754983869">
    <w:abstractNumId w:val="18"/>
  </w:num>
  <w:num w:numId="27" w16cid:durableId="528494280">
    <w:abstractNumId w:val="2"/>
  </w:num>
  <w:num w:numId="28" w16cid:durableId="406659022">
    <w:abstractNumId w:val="26"/>
  </w:num>
  <w:num w:numId="29" w16cid:durableId="1241908597">
    <w:abstractNumId w:val="20"/>
  </w:num>
  <w:num w:numId="30" w16cid:durableId="120194121">
    <w:abstractNumId w:val="8"/>
  </w:num>
  <w:num w:numId="31" w16cid:durableId="13012260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B77"/>
    <w:rsid w:val="00012007"/>
    <w:rsid w:val="0008089F"/>
    <w:rsid w:val="00082996"/>
    <w:rsid w:val="00093D52"/>
    <w:rsid w:val="00105D03"/>
    <w:rsid w:val="00284A73"/>
    <w:rsid w:val="002B1B77"/>
    <w:rsid w:val="002C301F"/>
    <w:rsid w:val="00312C88"/>
    <w:rsid w:val="00365225"/>
    <w:rsid w:val="003E4C23"/>
    <w:rsid w:val="00406DAC"/>
    <w:rsid w:val="00563B63"/>
    <w:rsid w:val="005F3967"/>
    <w:rsid w:val="006068C4"/>
    <w:rsid w:val="00776FD8"/>
    <w:rsid w:val="00805B26"/>
    <w:rsid w:val="00824D36"/>
    <w:rsid w:val="00896BB9"/>
    <w:rsid w:val="008D236A"/>
    <w:rsid w:val="008D74D0"/>
    <w:rsid w:val="009A2F47"/>
    <w:rsid w:val="00B40883"/>
    <w:rsid w:val="00B64DED"/>
    <w:rsid w:val="00BA65BD"/>
    <w:rsid w:val="00BD7490"/>
    <w:rsid w:val="00CD745A"/>
    <w:rsid w:val="00CF4E22"/>
    <w:rsid w:val="00D26724"/>
    <w:rsid w:val="00D8489D"/>
    <w:rsid w:val="00E57A32"/>
    <w:rsid w:val="00EA2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3510"/>
  <w15:docId w15:val="{9D22A8DC-B75D-B542-9AB4-C455E7BA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967"/>
    <w:pPr>
      <w:spacing w:after="0" w:line="360" w:lineRule="auto"/>
    </w:pPr>
    <w:rPr>
      <w:rFonts w:ascii="Helvetica" w:eastAsia="Times New Roman" w:hAnsi="Helvetica" w:cs="Times New Roman"/>
      <w:lang w:val="en-US"/>
    </w:rPr>
  </w:style>
  <w:style w:type="paragraph" w:styleId="Heading1">
    <w:name w:val="heading 1"/>
    <w:basedOn w:val="Normal"/>
    <w:next w:val="Normal"/>
    <w:link w:val="Heading1Char"/>
    <w:uiPriority w:val="9"/>
    <w:qFormat/>
    <w:rsid w:val="00312C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089F"/>
    <w:pPr>
      <w:keepNext/>
      <w:keepLines/>
      <w:spacing w:before="200"/>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semiHidden/>
    <w:unhideWhenUsed/>
    <w:qFormat/>
    <w:rsid w:val="00312C8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12C8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12C8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12C8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12C8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12C8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12C8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396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32"/>
      <w:szCs w:val="32"/>
    </w:rPr>
  </w:style>
  <w:style w:type="paragraph" w:styleId="Subtitle">
    <w:name w:val="Subtitle"/>
    <w:basedOn w:val="Normal"/>
    <w:next w:val="Normal"/>
    <w:link w:val="SubtitleChar"/>
    <w:uiPriority w:val="11"/>
    <w:qFormat/>
    <w:rsid w:val="00312C88"/>
    <w:pPr>
      <w:numPr>
        <w:ilvl w:val="1"/>
      </w:numPr>
    </w:pPr>
    <w:rPr>
      <w:rFonts w:asciiTheme="majorHAnsi" w:eastAsiaTheme="majorEastAsia" w:hAnsiTheme="majorHAnsi" w:cstheme="majorBidi"/>
      <w:i/>
      <w:iCs/>
      <w:color w:val="4F81BD" w:themeColor="accent1"/>
      <w:spacing w:val="15"/>
    </w:rPr>
  </w:style>
  <w:style w:type="character" w:customStyle="1" w:styleId="Heading1Char">
    <w:name w:val="Heading 1 Char"/>
    <w:basedOn w:val="DefaultParagraphFont"/>
    <w:link w:val="Heading1"/>
    <w:uiPriority w:val="9"/>
    <w:rsid w:val="00312C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8089F"/>
    <w:rPr>
      <w:rFonts w:asciiTheme="majorHAnsi" w:eastAsiaTheme="majorEastAsia" w:hAnsiTheme="majorHAnsi" w:cstheme="majorBidi"/>
      <w:color w:val="365F91" w:themeColor="accent1" w:themeShade="BF"/>
      <w:sz w:val="28"/>
      <w:szCs w:val="28"/>
      <w:lang w:val="en-US"/>
    </w:rPr>
  </w:style>
  <w:style w:type="character" w:customStyle="1" w:styleId="Heading3Char">
    <w:name w:val="Heading 3 Char"/>
    <w:basedOn w:val="DefaultParagraphFont"/>
    <w:link w:val="Heading3"/>
    <w:uiPriority w:val="9"/>
    <w:semiHidden/>
    <w:rsid w:val="00312C8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12C8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12C8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12C8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2C8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2C8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2C8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12C88"/>
    <w:rPr>
      <w:b/>
      <w:bCs/>
      <w:color w:val="4F81BD" w:themeColor="accent1"/>
      <w:sz w:val="18"/>
      <w:szCs w:val="18"/>
    </w:rPr>
  </w:style>
  <w:style w:type="character" w:customStyle="1" w:styleId="TitleChar">
    <w:name w:val="Title Char"/>
    <w:basedOn w:val="DefaultParagraphFont"/>
    <w:link w:val="Title"/>
    <w:uiPriority w:val="10"/>
    <w:rsid w:val="005F3967"/>
    <w:rPr>
      <w:rFonts w:asciiTheme="majorHAnsi" w:eastAsiaTheme="majorEastAsia" w:hAnsiTheme="majorHAnsi" w:cstheme="majorBidi"/>
      <w:color w:val="17365D" w:themeColor="text2" w:themeShade="BF"/>
      <w:spacing w:val="5"/>
      <w:kern w:val="28"/>
      <w:sz w:val="32"/>
      <w:szCs w:val="32"/>
      <w:lang w:val="en-US"/>
    </w:rPr>
  </w:style>
  <w:style w:type="character" w:customStyle="1" w:styleId="SubtitleChar">
    <w:name w:val="Subtitle Char"/>
    <w:basedOn w:val="DefaultParagraphFont"/>
    <w:link w:val="Subtitle"/>
    <w:uiPriority w:val="11"/>
    <w:rsid w:val="00312C8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12C88"/>
    <w:rPr>
      <w:b/>
      <w:bCs/>
    </w:rPr>
  </w:style>
  <w:style w:type="character" w:styleId="Emphasis">
    <w:name w:val="Emphasis"/>
    <w:basedOn w:val="DefaultParagraphFont"/>
    <w:uiPriority w:val="20"/>
    <w:qFormat/>
    <w:rsid w:val="008D236A"/>
    <w:rPr>
      <w:b/>
      <w:bCs/>
      <w:sz w:val="23"/>
      <w:szCs w:val="23"/>
    </w:rPr>
  </w:style>
  <w:style w:type="paragraph" w:styleId="NoSpacing">
    <w:name w:val="No Spacing"/>
    <w:uiPriority w:val="1"/>
    <w:qFormat/>
    <w:rsid w:val="00312C88"/>
    <w:pPr>
      <w:spacing w:after="0" w:line="240" w:lineRule="auto"/>
    </w:pPr>
  </w:style>
  <w:style w:type="paragraph" w:styleId="ListParagraph">
    <w:name w:val="List Paragraph"/>
    <w:basedOn w:val="Normal"/>
    <w:uiPriority w:val="34"/>
    <w:qFormat/>
    <w:rsid w:val="00312C88"/>
    <w:pPr>
      <w:ind w:left="720"/>
      <w:contextualSpacing/>
    </w:pPr>
  </w:style>
  <w:style w:type="paragraph" w:styleId="Quote">
    <w:name w:val="Quote"/>
    <w:basedOn w:val="Normal"/>
    <w:next w:val="Normal"/>
    <w:link w:val="QuoteChar"/>
    <w:uiPriority w:val="29"/>
    <w:qFormat/>
    <w:rsid w:val="00312C88"/>
    <w:rPr>
      <w:i/>
      <w:iCs/>
      <w:color w:val="000000" w:themeColor="text1"/>
    </w:rPr>
  </w:style>
  <w:style w:type="character" w:customStyle="1" w:styleId="QuoteChar">
    <w:name w:val="Quote Char"/>
    <w:basedOn w:val="DefaultParagraphFont"/>
    <w:link w:val="Quote"/>
    <w:uiPriority w:val="29"/>
    <w:rsid w:val="00312C88"/>
    <w:rPr>
      <w:i/>
      <w:iCs/>
      <w:color w:val="000000" w:themeColor="text1"/>
    </w:rPr>
  </w:style>
  <w:style w:type="paragraph" w:styleId="IntenseQuote">
    <w:name w:val="Intense Quote"/>
    <w:basedOn w:val="Normal"/>
    <w:next w:val="Normal"/>
    <w:link w:val="IntenseQuoteChar"/>
    <w:uiPriority w:val="30"/>
    <w:qFormat/>
    <w:rsid w:val="00312C8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12C88"/>
    <w:rPr>
      <w:b/>
      <w:bCs/>
      <w:i/>
      <w:iCs/>
      <w:color w:val="4F81BD" w:themeColor="accent1"/>
    </w:rPr>
  </w:style>
  <w:style w:type="character" w:styleId="SubtleEmphasis">
    <w:name w:val="Subtle Emphasis"/>
    <w:basedOn w:val="DefaultParagraphFont"/>
    <w:uiPriority w:val="19"/>
    <w:qFormat/>
    <w:rsid w:val="00312C88"/>
    <w:rPr>
      <w:i/>
      <w:iCs/>
      <w:color w:val="808080" w:themeColor="text1" w:themeTint="7F"/>
    </w:rPr>
  </w:style>
  <w:style w:type="character" w:styleId="IntenseEmphasis">
    <w:name w:val="Intense Emphasis"/>
    <w:basedOn w:val="DefaultParagraphFont"/>
    <w:uiPriority w:val="21"/>
    <w:qFormat/>
    <w:rsid w:val="00312C88"/>
    <w:rPr>
      <w:b/>
      <w:bCs/>
      <w:i/>
      <w:iCs/>
      <w:color w:val="4F81BD" w:themeColor="accent1"/>
    </w:rPr>
  </w:style>
  <w:style w:type="character" w:styleId="SubtleReference">
    <w:name w:val="Subtle Reference"/>
    <w:basedOn w:val="DefaultParagraphFont"/>
    <w:uiPriority w:val="31"/>
    <w:qFormat/>
    <w:rsid w:val="00312C88"/>
    <w:rPr>
      <w:smallCaps/>
      <w:color w:val="C0504D" w:themeColor="accent2"/>
      <w:u w:val="single"/>
    </w:rPr>
  </w:style>
  <w:style w:type="character" w:styleId="IntenseReference">
    <w:name w:val="Intense Reference"/>
    <w:basedOn w:val="DefaultParagraphFont"/>
    <w:uiPriority w:val="32"/>
    <w:qFormat/>
    <w:rsid w:val="00312C88"/>
    <w:rPr>
      <w:b/>
      <w:bCs/>
      <w:smallCaps/>
      <w:color w:val="C0504D" w:themeColor="accent2"/>
      <w:spacing w:val="5"/>
      <w:u w:val="single"/>
    </w:rPr>
  </w:style>
  <w:style w:type="character" w:styleId="BookTitle">
    <w:name w:val="Book Title"/>
    <w:basedOn w:val="DefaultParagraphFont"/>
    <w:uiPriority w:val="33"/>
    <w:qFormat/>
    <w:rsid w:val="00312C88"/>
    <w:rPr>
      <w:b/>
      <w:bCs/>
      <w:smallCaps/>
      <w:spacing w:val="5"/>
    </w:rPr>
  </w:style>
  <w:style w:type="paragraph" w:styleId="TOCHeading">
    <w:name w:val="TOC Heading"/>
    <w:basedOn w:val="Heading1"/>
    <w:next w:val="Normal"/>
    <w:uiPriority w:val="39"/>
    <w:semiHidden/>
    <w:unhideWhenUsed/>
    <w:qFormat/>
    <w:rsid w:val="00312C88"/>
    <w:pPr>
      <w:outlineLvl w:val="9"/>
    </w:pPr>
  </w:style>
  <w:style w:type="character" w:styleId="Hyperlink">
    <w:name w:val="Hyperlink"/>
    <w:basedOn w:val="DefaultParagraphFont"/>
    <w:uiPriority w:val="99"/>
    <w:unhideWhenUsed/>
    <w:rsid w:val="00D8489D"/>
    <w:rPr>
      <w:color w:val="0000FF" w:themeColor="hyperlink"/>
      <w:u w:val="single"/>
    </w:rPr>
  </w:style>
  <w:style w:type="character" w:styleId="UnresolvedMention">
    <w:name w:val="Unresolved Mention"/>
    <w:basedOn w:val="DefaultParagraphFont"/>
    <w:uiPriority w:val="99"/>
    <w:semiHidden/>
    <w:unhideWhenUsed/>
    <w:rsid w:val="00D8489D"/>
    <w:rPr>
      <w:color w:val="605E5C"/>
      <w:shd w:val="clear" w:color="auto" w:fill="E1DFDD"/>
    </w:rPr>
  </w:style>
  <w:style w:type="character" w:styleId="FollowedHyperlink">
    <w:name w:val="FollowedHyperlink"/>
    <w:basedOn w:val="DefaultParagraphFont"/>
    <w:uiPriority w:val="99"/>
    <w:semiHidden/>
    <w:unhideWhenUsed/>
    <w:rsid w:val="00D8489D"/>
    <w:rPr>
      <w:color w:val="800080" w:themeColor="followedHyperlink"/>
      <w:u w:val="single"/>
    </w:rPr>
  </w:style>
  <w:style w:type="paragraph" w:styleId="NormalWeb">
    <w:name w:val="Normal (Web)"/>
    <w:basedOn w:val="Normal"/>
    <w:uiPriority w:val="99"/>
    <w:unhideWhenUsed/>
    <w:rsid w:val="00012007"/>
    <w:pPr>
      <w:spacing w:before="100" w:beforeAutospacing="1" w:after="100" w:afterAutospacing="1"/>
    </w:pPr>
  </w:style>
  <w:style w:type="paragraph" w:styleId="Revision">
    <w:name w:val="Revision"/>
    <w:hidden/>
    <w:uiPriority w:val="99"/>
    <w:semiHidden/>
    <w:rsid w:val="005F3967"/>
    <w:pPr>
      <w:spacing w:after="0" w:line="240" w:lineRule="auto"/>
    </w:pPr>
    <w:rPr>
      <w:rFonts w:ascii="Helvetica" w:eastAsia="Times New Roman" w:hAnsi="Helvetica" w:cs="Times New Roman"/>
      <w:lang w:val="en-US"/>
    </w:rPr>
  </w:style>
  <w:style w:type="paragraph" w:styleId="Header">
    <w:name w:val="header"/>
    <w:basedOn w:val="Normal"/>
    <w:link w:val="HeaderChar"/>
    <w:uiPriority w:val="99"/>
    <w:unhideWhenUsed/>
    <w:rsid w:val="00CD745A"/>
    <w:pPr>
      <w:tabs>
        <w:tab w:val="center" w:pos="4680"/>
        <w:tab w:val="right" w:pos="9360"/>
      </w:tabs>
      <w:spacing w:line="240" w:lineRule="auto"/>
    </w:pPr>
  </w:style>
  <w:style w:type="character" w:customStyle="1" w:styleId="HeaderChar">
    <w:name w:val="Header Char"/>
    <w:basedOn w:val="DefaultParagraphFont"/>
    <w:link w:val="Header"/>
    <w:uiPriority w:val="99"/>
    <w:rsid w:val="00CD745A"/>
    <w:rPr>
      <w:rFonts w:ascii="Helvetica" w:eastAsia="Times New Roman" w:hAnsi="Helvetica" w:cs="Times New Roman"/>
      <w:lang w:val="en-US"/>
    </w:rPr>
  </w:style>
  <w:style w:type="paragraph" w:styleId="Footer">
    <w:name w:val="footer"/>
    <w:basedOn w:val="Normal"/>
    <w:link w:val="FooterChar"/>
    <w:uiPriority w:val="99"/>
    <w:unhideWhenUsed/>
    <w:rsid w:val="00CD745A"/>
    <w:pPr>
      <w:tabs>
        <w:tab w:val="center" w:pos="4680"/>
        <w:tab w:val="right" w:pos="9360"/>
      </w:tabs>
      <w:spacing w:line="240" w:lineRule="auto"/>
    </w:pPr>
  </w:style>
  <w:style w:type="character" w:customStyle="1" w:styleId="FooterChar">
    <w:name w:val="Footer Char"/>
    <w:basedOn w:val="DefaultParagraphFont"/>
    <w:link w:val="Footer"/>
    <w:uiPriority w:val="99"/>
    <w:rsid w:val="00CD745A"/>
    <w:rPr>
      <w:rFonts w:ascii="Helvetica" w:eastAsia="Times New Roman" w:hAnsi="Helvetic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576650">
      <w:bodyDiv w:val="1"/>
      <w:marLeft w:val="0"/>
      <w:marRight w:val="0"/>
      <w:marTop w:val="0"/>
      <w:marBottom w:val="0"/>
      <w:divBdr>
        <w:top w:val="none" w:sz="0" w:space="0" w:color="auto"/>
        <w:left w:val="none" w:sz="0" w:space="0" w:color="auto"/>
        <w:bottom w:val="none" w:sz="0" w:space="0" w:color="auto"/>
        <w:right w:val="none" w:sz="0" w:space="0" w:color="auto"/>
      </w:divBdr>
    </w:div>
    <w:div w:id="703333284">
      <w:bodyDiv w:val="1"/>
      <w:marLeft w:val="0"/>
      <w:marRight w:val="0"/>
      <w:marTop w:val="0"/>
      <w:marBottom w:val="0"/>
      <w:divBdr>
        <w:top w:val="none" w:sz="0" w:space="0" w:color="auto"/>
        <w:left w:val="none" w:sz="0" w:space="0" w:color="auto"/>
        <w:bottom w:val="none" w:sz="0" w:space="0" w:color="auto"/>
        <w:right w:val="none" w:sz="0" w:space="0" w:color="auto"/>
      </w:divBdr>
    </w:div>
    <w:div w:id="1009404132">
      <w:bodyDiv w:val="1"/>
      <w:marLeft w:val="0"/>
      <w:marRight w:val="0"/>
      <w:marTop w:val="0"/>
      <w:marBottom w:val="0"/>
      <w:divBdr>
        <w:top w:val="none" w:sz="0" w:space="0" w:color="auto"/>
        <w:left w:val="none" w:sz="0" w:space="0" w:color="auto"/>
        <w:bottom w:val="none" w:sz="0" w:space="0" w:color="auto"/>
        <w:right w:val="none" w:sz="0" w:space="0" w:color="auto"/>
      </w:divBdr>
    </w:div>
    <w:div w:id="1082721298">
      <w:bodyDiv w:val="1"/>
      <w:marLeft w:val="0"/>
      <w:marRight w:val="0"/>
      <w:marTop w:val="0"/>
      <w:marBottom w:val="0"/>
      <w:divBdr>
        <w:top w:val="none" w:sz="0" w:space="0" w:color="auto"/>
        <w:left w:val="none" w:sz="0" w:space="0" w:color="auto"/>
        <w:bottom w:val="none" w:sz="0" w:space="0" w:color="auto"/>
        <w:right w:val="none" w:sz="0" w:space="0" w:color="auto"/>
      </w:divBdr>
    </w:div>
    <w:div w:id="1188912592">
      <w:bodyDiv w:val="1"/>
      <w:marLeft w:val="0"/>
      <w:marRight w:val="0"/>
      <w:marTop w:val="0"/>
      <w:marBottom w:val="0"/>
      <w:divBdr>
        <w:top w:val="none" w:sz="0" w:space="0" w:color="auto"/>
        <w:left w:val="none" w:sz="0" w:space="0" w:color="auto"/>
        <w:bottom w:val="none" w:sz="0" w:space="0" w:color="auto"/>
        <w:right w:val="none" w:sz="0" w:space="0" w:color="auto"/>
      </w:divBdr>
    </w:div>
    <w:div w:id="1534926840">
      <w:bodyDiv w:val="1"/>
      <w:marLeft w:val="0"/>
      <w:marRight w:val="0"/>
      <w:marTop w:val="0"/>
      <w:marBottom w:val="0"/>
      <w:divBdr>
        <w:top w:val="none" w:sz="0" w:space="0" w:color="auto"/>
        <w:left w:val="none" w:sz="0" w:space="0" w:color="auto"/>
        <w:bottom w:val="none" w:sz="0" w:space="0" w:color="auto"/>
        <w:right w:val="none" w:sz="0" w:space="0" w:color="auto"/>
      </w:divBdr>
    </w:div>
    <w:div w:id="1732464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lly.ac/index.html" TargetMode="External"/><Relationship Id="rId13" Type="http://schemas.openxmlformats.org/officeDocument/2006/relationships/image" Target="media/image6.png"/><Relationship Id="rId18" Type="http://schemas.openxmlformats.org/officeDocument/2006/relationships/hyperlink" Target="https://helpx.adobe.com/acrobat/using/create-verify-pdf-accessibility.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support.microsoft.com/en-us/office/make-your-excel-documents-accessible-to-people-with-disabilities-6cc05fc5-1314-48b5-8eb3-683e49b3e593"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support.microsoft.com/en-us/office/make-your-word-documents-accessible-to-people-with-disabilities-d9bf3683-87ac-47ea-b91a-78dcacb3c66d"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upport.microsoft.com/en-us/office/make-your-powerpoint-presentations-accessible-to-people-with-disabilities-6f7772b2-2f33-4bd2-8ca7-dae3b2b3ef25"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savya virmani</cp:lastModifiedBy>
  <cp:revision>2</cp:revision>
  <dcterms:created xsi:type="dcterms:W3CDTF">2023-02-27T05:17:00Z</dcterms:created>
  <dcterms:modified xsi:type="dcterms:W3CDTF">2023-02-27T05:17:00Z</dcterms:modified>
</cp:coreProperties>
</file>